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61D6" w14:textId="77777777" w:rsidR="002E4220" w:rsidRPr="00290705" w:rsidRDefault="002E4220" w:rsidP="002E4220">
      <w:pPr>
        <w:rPr>
          <w:sz w:val="4"/>
          <w:szCs w:val="4"/>
        </w:rPr>
      </w:pPr>
    </w:p>
    <w:p w14:paraId="623FC1C2" w14:textId="7BD90AC8" w:rsidR="006C2F3A" w:rsidRPr="00B408BD" w:rsidRDefault="006C2F3A" w:rsidP="006C2F3A">
      <w:pPr>
        <w:spacing w:after="120" w:line="276" w:lineRule="auto"/>
        <w:jc w:val="center"/>
        <w:rPr>
          <w:rFonts w:ascii="Arial" w:hAnsi="Arial" w:cs="Arial"/>
          <w:b/>
          <w:sz w:val="48"/>
          <w:szCs w:val="48"/>
          <w:lang w:val="sv-SE"/>
        </w:rPr>
      </w:pPr>
      <w:r w:rsidRPr="00B408BD">
        <w:rPr>
          <w:rFonts w:ascii="Arial" w:hAnsi="Arial" w:cs="Arial"/>
          <w:b/>
          <w:sz w:val="48"/>
          <w:szCs w:val="48"/>
          <w:lang w:val="sv-SE"/>
        </w:rPr>
        <w:t xml:space="preserve">VA Grant </w:t>
      </w:r>
      <w:r w:rsidR="005A4CB1" w:rsidRPr="00B408BD">
        <w:rPr>
          <w:rFonts w:ascii="Arial" w:hAnsi="Arial" w:cs="Arial"/>
          <w:b/>
          <w:sz w:val="48"/>
          <w:szCs w:val="48"/>
          <w:lang w:val="sv-SE"/>
        </w:rPr>
        <w:t>&amp;</w:t>
      </w:r>
      <w:r w:rsidRPr="00B408BD">
        <w:rPr>
          <w:rFonts w:ascii="Arial" w:hAnsi="Arial" w:cs="Arial"/>
          <w:b/>
          <w:sz w:val="48"/>
          <w:szCs w:val="48"/>
          <w:lang w:val="sv-SE"/>
        </w:rPr>
        <w:t xml:space="preserve"> Per Diem (GPD)</w:t>
      </w:r>
    </w:p>
    <w:p w14:paraId="3A5F0AD6" w14:textId="77777777" w:rsidR="00130C2D" w:rsidRPr="00290705" w:rsidRDefault="00130C2D" w:rsidP="006C2F3A">
      <w:pPr>
        <w:spacing w:after="120" w:line="276" w:lineRule="auto"/>
        <w:jc w:val="center"/>
        <w:rPr>
          <w:rFonts w:ascii="Arial" w:hAnsi="Arial" w:cs="Arial"/>
          <w:b/>
          <w:sz w:val="4"/>
          <w:szCs w:val="4"/>
          <w:lang w:val="sv-SE"/>
        </w:rPr>
      </w:pPr>
    </w:p>
    <w:tbl>
      <w:tblPr>
        <w:tblStyle w:val="TableGrid"/>
        <w:tblW w:w="12240" w:type="dxa"/>
        <w:tblInd w:w="-1445" w:type="dxa"/>
        <w:tblLook w:val="04A0" w:firstRow="1" w:lastRow="0" w:firstColumn="1" w:lastColumn="0" w:noHBand="0" w:noVBand="1"/>
      </w:tblPr>
      <w:tblGrid>
        <w:gridCol w:w="12240"/>
      </w:tblGrid>
      <w:tr w:rsidR="006C2F3A" w14:paraId="13FD7D9C" w14:textId="77777777" w:rsidTr="00CE310D">
        <w:trPr>
          <w:trHeight w:val="323"/>
        </w:trPr>
        <w:tc>
          <w:tcPr>
            <w:tcW w:w="12240" w:type="dxa"/>
            <w:shd w:val="clear" w:color="auto" w:fill="1F3864" w:themeFill="accent1" w:themeFillShade="80"/>
          </w:tcPr>
          <w:p w14:paraId="10291B00" w14:textId="77777777" w:rsidR="006C2F3A" w:rsidRPr="00B408BD" w:rsidRDefault="006C2F3A" w:rsidP="006C2F3A">
            <w:pPr>
              <w:spacing w:after="120" w:line="276" w:lineRule="auto"/>
              <w:jc w:val="center"/>
              <w:rPr>
                <w:sz w:val="16"/>
                <w:szCs w:val="16"/>
                <w:lang w:val="sv-SE"/>
              </w:rPr>
            </w:pPr>
          </w:p>
        </w:tc>
      </w:tr>
    </w:tbl>
    <w:p w14:paraId="1B7E083A" w14:textId="77777777" w:rsidR="006C2F3A" w:rsidRPr="00290705" w:rsidRDefault="006C2F3A" w:rsidP="006C2F3A">
      <w:pPr>
        <w:spacing w:after="120" w:line="276" w:lineRule="auto"/>
        <w:jc w:val="center"/>
        <w:rPr>
          <w:sz w:val="4"/>
          <w:szCs w:val="4"/>
          <w:lang w:val="sv-SE"/>
        </w:rPr>
      </w:pPr>
    </w:p>
    <w:p w14:paraId="42F9117C" w14:textId="6C54D68C" w:rsidR="006C2F3A" w:rsidRPr="00130C2D" w:rsidRDefault="005043B5" w:rsidP="006C2F3A">
      <w:pPr>
        <w:pStyle w:val="Heading1"/>
        <w:rPr>
          <w:sz w:val="40"/>
          <w:szCs w:val="40"/>
        </w:rPr>
      </w:pPr>
      <w:r>
        <w:rPr>
          <w:sz w:val="40"/>
          <w:szCs w:val="40"/>
        </w:rPr>
        <w:t>Partnerships with</w:t>
      </w:r>
      <w:r w:rsidR="006C2F3A" w:rsidRPr="00130C2D">
        <w:rPr>
          <w:sz w:val="40"/>
          <w:szCs w:val="40"/>
        </w:rPr>
        <w:t xml:space="preserve"> Faith-Based </w:t>
      </w:r>
      <w:r w:rsidR="00F304CE">
        <w:rPr>
          <w:sz w:val="40"/>
          <w:szCs w:val="40"/>
        </w:rPr>
        <w:t xml:space="preserve">and Neighborhood </w:t>
      </w:r>
      <w:r w:rsidR="006C2F3A" w:rsidRPr="00130C2D">
        <w:rPr>
          <w:sz w:val="40"/>
          <w:szCs w:val="40"/>
        </w:rPr>
        <w:t xml:space="preserve">Organizations </w:t>
      </w:r>
    </w:p>
    <w:p w14:paraId="68208C00" w14:textId="77777777" w:rsidR="006C2F3A" w:rsidRPr="00F304CE" w:rsidRDefault="006C2F3A" w:rsidP="006C2F3A">
      <w:pPr>
        <w:spacing w:after="120" w:line="276" w:lineRule="auto"/>
        <w:jc w:val="center"/>
        <w:rPr>
          <w:rFonts w:ascii="Arial" w:hAnsi="Arial" w:cs="Arial"/>
          <w:b/>
          <w:bCs/>
          <w:sz w:val="36"/>
          <w:szCs w:val="36"/>
        </w:rPr>
      </w:pPr>
      <w:r w:rsidRPr="00F304CE">
        <w:rPr>
          <w:rFonts w:ascii="Arial" w:hAnsi="Arial" w:cs="Arial"/>
          <w:b/>
          <w:bCs/>
          <w:sz w:val="36"/>
          <w:szCs w:val="36"/>
        </w:rPr>
        <w:t>Written Notice to Veterans about Protections</w:t>
      </w:r>
    </w:p>
    <w:p w14:paraId="25DC6F04" w14:textId="77777777" w:rsidR="00130C2D" w:rsidRPr="00290705" w:rsidRDefault="00130C2D" w:rsidP="006C2F3A">
      <w:pPr>
        <w:spacing w:after="120" w:line="276" w:lineRule="auto"/>
        <w:jc w:val="center"/>
        <w:rPr>
          <w:rFonts w:ascii="Arial" w:hAnsi="Arial" w:cs="Arial"/>
          <w:b/>
          <w:bCs/>
          <w:sz w:val="4"/>
          <w:szCs w:val="4"/>
        </w:rPr>
      </w:pPr>
    </w:p>
    <w:tbl>
      <w:tblPr>
        <w:tblStyle w:val="TableGrid"/>
        <w:tblW w:w="12240" w:type="dxa"/>
        <w:tblInd w:w="-1445" w:type="dxa"/>
        <w:tblLook w:val="04A0" w:firstRow="1" w:lastRow="0" w:firstColumn="1" w:lastColumn="0" w:noHBand="0" w:noVBand="1"/>
      </w:tblPr>
      <w:tblGrid>
        <w:gridCol w:w="12240"/>
      </w:tblGrid>
      <w:tr w:rsidR="00CE310D" w14:paraId="2F3297FE" w14:textId="77777777" w:rsidTr="00CE310D">
        <w:tc>
          <w:tcPr>
            <w:tcW w:w="12240" w:type="dxa"/>
            <w:shd w:val="clear" w:color="auto" w:fill="1F3864" w:themeFill="accent1" w:themeFillShade="80"/>
          </w:tcPr>
          <w:p w14:paraId="4B3AF0BE" w14:textId="77777777" w:rsidR="00CE310D" w:rsidRPr="00CE310D" w:rsidRDefault="00CE310D" w:rsidP="006C2F3A">
            <w:pPr>
              <w:spacing w:after="120" w:line="276" w:lineRule="auto"/>
              <w:jc w:val="center"/>
              <w:rPr>
                <w:rFonts w:ascii="Arial" w:hAnsi="Arial" w:cs="Arial"/>
                <w:b/>
                <w:bCs/>
                <w:sz w:val="16"/>
                <w:szCs w:val="16"/>
              </w:rPr>
            </w:pPr>
          </w:p>
        </w:tc>
      </w:tr>
    </w:tbl>
    <w:p w14:paraId="2048866E" w14:textId="77777777" w:rsidR="00CE310D" w:rsidRPr="00290705" w:rsidRDefault="00CE310D" w:rsidP="006C2F3A">
      <w:pPr>
        <w:spacing w:after="120" w:line="276" w:lineRule="auto"/>
        <w:jc w:val="center"/>
        <w:rPr>
          <w:rFonts w:ascii="Arial" w:hAnsi="Arial" w:cs="Arial"/>
          <w:b/>
          <w:bCs/>
          <w:sz w:val="4"/>
          <w:szCs w:val="4"/>
        </w:rPr>
      </w:pPr>
    </w:p>
    <w:p w14:paraId="43A7C08E" w14:textId="69C428F4" w:rsidR="006C2F3A" w:rsidRDefault="006C2F3A" w:rsidP="006C2F3A">
      <w:pPr>
        <w:spacing w:after="120" w:line="276" w:lineRule="auto"/>
        <w:jc w:val="center"/>
        <w:rPr>
          <w:rFonts w:ascii="Arial" w:hAnsi="Arial" w:cs="Arial"/>
          <w:b/>
          <w:bCs/>
          <w:sz w:val="36"/>
          <w:szCs w:val="36"/>
        </w:rPr>
      </w:pPr>
      <w:r w:rsidRPr="00F304CE">
        <w:rPr>
          <w:rFonts w:ascii="Arial" w:hAnsi="Arial" w:cs="Arial"/>
          <w:b/>
          <w:bCs/>
          <w:sz w:val="36"/>
          <w:szCs w:val="36"/>
        </w:rPr>
        <w:t xml:space="preserve">Template Language for </w:t>
      </w:r>
      <w:r w:rsidR="002D001F" w:rsidRPr="002D001F">
        <w:rPr>
          <w:rFonts w:ascii="Arial" w:hAnsi="Arial" w:cs="Arial"/>
          <w:b/>
          <w:bCs/>
          <w:sz w:val="36"/>
          <w:szCs w:val="36"/>
          <w:u w:val="single"/>
        </w:rPr>
        <w:t>ALL</w:t>
      </w:r>
      <w:r w:rsidR="002D001F">
        <w:rPr>
          <w:rFonts w:ascii="Arial" w:hAnsi="Arial" w:cs="Arial"/>
          <w:b/>
          <w:bCs/>
          <w:sz w:val="36"/>
          <w:szCs w:val="36"/>
        </w:rPr>
        <w:t xml:space="preserve"> </w:t>
      </w:r>
      <w:r w:rsidR="0024283C" w:rsidRPr="00F304CE">
        <w:rPr>
          <w:rFonts w:ascii="Arial" w:hAnsi="Arial" w:cs="Arial"/>
          <w:b/>
          <w:bCs/>
          <w:sz w:val="36"/>
          <w:szCs w:val="36"/>
        </w:rPr>
        <w:t xml:space="preserve">GPD </w:t>
      </w:r>
      <w:r w:rsidRPr="00F304CE">
        <w:rPr>
          <w:rFonts w:ascii="Arial" w:hAnsi="Arial" w:cs="Arial"/>
          <w:b/>
          <w:bCs/>
          <w:sz w:val="36"/>
          <w:szCs w:val="36"/>
        </w:rPr>
        <w:t>Grantees</w:t>
      </w:r>
    </w:p>
    <w:p w14:paraId="130B8AF5" w14:textId="77777777" w:rsidR="00BB44BA" w:rsidRPr="00BB44BA" w:rsidRDefault="00BB44BA" w:rsidP="006C2F3A">
      <w:pPr>
        <w:spacing w:after="120" w:line="276" w:lineRule="auto"/>
        <w:jc w:val="center"/>
        <w:rPr>
          <w:rFonts w:ascii="Arial" w:hAnsi="Arial" w:cs="Arial"/>
          <w:b/>
          <w:bCs/>
          <w:sz w:val="4"/>
          <w:szCs w:val="4"/>
        </w:rPr>
      </w:pPr>
    </w:p>
    <w:p w14:paraId="5E86D303" w14:textId="1CD12C4E" w:rsidR="00C00BBC" w:rsidRPr="00DB7DB0" w:rsidRDefault="00C072F0" w:rsidP="003916B2">
      <w:pPr>
        <w:pStyle w:val="Heading2"/>
      </w:pPr>
      <w:r w:rsidRPr="00DB7DB0">
        <w:t>INSTRUCTIONS</w:t>
      </w:r>
      <w:r w:rsidR="00A17E55" w:rsidRPr="00DB7DB0">
        <w:t xml:space="preserve"> </w:t>
      </w:r>
    </w:p>
    <w:p w14:paraId="5EB36FB9" w14:textId="425EA751" w:rsidR="00F1302C" w:rsidRPr="007624EC" w:rsidRDefault="00D849BC" w:rsidP="00157914">
      <w:pPr>
        <w:spacing w:after="120" w:line="276" w:lineRule="auto"/>
        <w:rPr>
          <w:rFonts w:ascii="Arial" w:hAnsi="Arial" w:cs="Arial"/>
          <w:sz w:val="24"/>
          <w:szCs w:val="24"/>
        </w:rPr>
      </w:pPr>
      <w:r w:rsidRPr="007624EC">
        <w:rPr>
          <w:rFonts w:ascii="Arial" w:hAnsi="Arial" w:cs="Arial"/>
          <w:sz w:val="24"/>
          <w:szCs w:val="24"/>
        </w:rPr>
        <w:t>Consistent with the requirements of</w:t>
      </w:r>
      <w:r w:rsidR="001B6692">
        <w:rPr>
          <w:rFonts w:ascii="Arial" w:hAnsi="Arial" w:cs="Arial"/>
          <w:sz w:val="24"/>
          <w:szCs w:val="24"/>
        </w:rPr>
        <w:t xml:space="preserve"> </w:t>
      </w:r>
      <w:hyperlink r:id="rId10" w:history="1">
        <w:r w:rsidR="001B6692" w:rsidRPr="00CE4C2C">
          <w:rPr>
            <w:rStyle w:val="Hyperlink"/>
            <w:rFonts w:ascii="Arial" w:hAnsi="Arial" w:cs="Arial"/>
            <w:sz w:val="24"/>
            <w:szCs w:val="24"/>
          </w:rPr>
          <w:t>38 C.F.R. part 50</w:t>
        </w:r>
      </w:hyperlink>
      <w:r w:rsidRPr="007624EC">
        <w:rPr>
          <w:rFonts w:ascii="Arial" w:hAnsi="Arial" w:cs="Arial"/>
          <w:sz w:val="24"/>
          <w:szCs w:val="24"/>
        </w:rPr>
        <w:t xml:space="preserve">, </w:t>
      </w:r>
      <w:r w:rsidR="007624EC">
        <w:rPr>
          <w:rFonts w:ascii="Arial" w:hAnsi="Arial" w:cs="Arial"/>
          <w:sz w:val="24"/>
          <w:szCs w:val="24"/>
        </w:rPr>
        <w:t xml:space="preserve">all GPD </w:t>
      </w:r>
      <w:r w:rsidRPr="007624EC">
        <w:rPr>
          <w:rFonts w:ascii="Arial" w:hAnsi="Arial" w:cs="Arial"/>
          <w:sz w:val="24"/>
          <w:szCs w:val="24"/>
        </w:rPr>
        <w:t>g</w:t>
      </w:r>
      <w:r w:rsidR="003A4EF3" w:rsidRPr="007624EC">
        <w:rPr>
          <w:rFonts w:ascii="Arial" w:hAnsi="Arial" w:cs="Arial"/>
          <w:sz w:val="24"/>
          <w:szCs w:val="24"/>
        </w:rPr>
        <w:t>rantees</w:t>
      </w:r>
      <w:r w:rsidR="007624EC">
        <w:rPr>
          <w:rFonts w:ascii="Arial" w:hAnsi="Arial" w:cs="Arial"/>
          <w:sz w:val="24"/>
          <w:szCs w:val="24"/>
        </w:rPr>
        <w:t xml:space="preserve"> </w:t>
      </w:r>
      <w:r w:rsidR="00290705">
        <w:rPr>
          <w:rFonts w:ascii="Arial" w:hAnsi="Arial" w:cs="Arial"/>
          <w:sz w:val="24"/>
          <w:szCs w:val="24"/>
        </w:rPr>
        <w:t>who</w:t>
      </w:r>
      <w:r w:rsidR="007624EC">
        <w:rPr>
          <w:rFonts w:ascii="Arial" w:hAnsi="Arial" w:cs="Arial"/>
          <w:sz w:val="24"/>
          <w:szCs w:val="24"/>
        </w:rPr>
        <w:t xml:space="preserve"> serve Veterans</w:t>
      </w:r>
      <w:r w:rsidR="003A4EF3" w:rsidRPr="007624EC">
        <w:rPr>
          <w:rFonts w:ascii="Arial" w:hAnsi="Arial" w:cs="Arial"/>
          <w:sz w:val="24"/>
          <w:szCs w:val="24"/>
        </w:rPr>
        <w:t xml:space="preserve"> </w:t>
      </w:r>
      <w:r w:rsidR="00A45345">
        <w:rPr>
          <w:rFonts w:ascii="Arial" w:hAnsi="Arial" w:cs="Arial"/>
          <w:sz w:val="24"/>
          <w:szCs w:val="24"/>
        </w:rPr>
        <w:t>under</w:t>
      </w:r>
      <w:r w:rsidR="00A45345" w:rsidRPr="007624EC">
        <w:rPr>
          <w:rFonts w:ascii="Arial" w:hAnsi="Arial" w:cs="Arial"/>
          <w:sz w:val="24"/>
          <w:szCs w:val="24"/>
        </w:rPr>
        <w:t xml:space="preserve"> </w:t>
      </w:r>
      <w:r w:rsidR="0016040C">
        <w:rPr>
          <w:rFonts w:ascii="Arial" w:hAnsi="Arial" w:cs="Arial"/>
          <w:sz w:val="24"/>
          <w:szCs w:val="24"/>
        </w:rPr>
        <w:t>a</w:t>
      </w:r>
      <w:r w:rsidR="00A45345" w:rsidRPr="007624EC">
        <w:rPr>
          <w:rFonts w:ascii="Arial" w:hAnsi="Arial" w:cs="Arial"/>
          <w:sz w:val="24"/>
          <w:szCs w:val="24"/>
        </w:rPr>
        <w:t xml:space="preserve"> GPD-funded project </w:t>
      </w:r>
      <w:r w:rsidR="003A4EF3" w:rsidRPr="007624EC">
        <w:rPr>
          <w:rFonts w:ascii="Arial" w:hAnsi="Arial" w:cs="Arial"/>
          <w:sz w:val="24"/>
          <w:szCs w:val="24"/>
        </w:rPr>
        <w:t xml:space="preserve">must give written notice to </w:t>
      </w:r>
      <w:r w:rsidR="008B592D" w:rsidRPr="007624EC">
        <w:rPr>
          <w:rFonts w:ascii="Arial" w:hAnsi="Arial" w:cs="Arial"/>
          <w:sz w:val="24"/>
          <w:szCs w:val="24"/>
        </w:rPr>
        <w:t xml:space="preserve">beneficiaries </w:t>
      </w:r>
      <w:r w:rsidR="00B61904" w:rsidRPr="007624EC">
        <w:rPr>
          <w:rFonts w:ascii="Arial" w:hAnsi="Arial" w:cs="Arial"/>
          <w:sz w:val="24"/>
          <w:szCs w:val="24"/>
        </w:rPr>
        <w:t xml:space="preserve">(e.g., Veterans) </w:t>
      </w:r>
      <w:r w:rsidR="008B592D" w:rsidRPr="007624EC">
        <w:rPr>
          <w:rFonts w:ascii="Arial" w:hAnsi="Arial" w:cs="Arial"/>
          <w:sz w:val="24"/>
          <w:szCs w:val="24"/>
        </w:rPr>
        <w:t>and prospective beneficiaries</w:t>
      </w:r>
      <w:r w:rsidR="004C0667" w:rsidRPr="007624EC">
        <w:rPr>
          <w:rFonts w:ascii="Arial" w:hAnsi="Arial" w:cs="Arial"/>
          <w:sz w:val="24"/>
          <w:szCs w:val="24"/>
        </w:rPr>
        <w:t xml:space="preserve">. This written notice must </w:t>
      </w:r>
      <w:r w:rsidR="005F00A8" w:rsidRPr="007624EC">
        <w:rPr>
          <w:rFonts w:ascii="Arial" w:hAnsi="Arial" w:cs="Arial"/>
          <w:sz w:val="24"/>
          <w:szCs w:val="24"/>
        </w:rPr>
        <w:t xml:space="preserve">provide information about </w:t>
      </w:r>
      <w:r w:rsidR="003670B4" w:rsidRPr="007624EC">
        <w:rPr>
          <w:rFonts w:ascii="Arial" w:hAnsi="Arial" w:cs="Arial"/>
          <w:sz w:val="24"/>
          <w:szCs w:val="24"/>
        </w:rPr>
        <w:t>protections</w:t>
      </w:r>
      <w:r w:rsidR="004432A7" w:rsidRPr="007624EC">
        <w:rPr>
          <w:rFonts w:ascii="Arial" w:hAnsi="Arial" w:cs="Arial"/>
          <w:sz w:val="24"/>
          <w:szCs w:val="24"/>
        </w:rPr>
        <w:t xml:space="preserve"> against </w:t>
      </w:r>
      <w:r w:rsidR="00DC6F35" w:rsidRPr="007624EC">
        <w:rPr>
          <w:rFonts w:ascii="Arial" w:hAnsi="Arial" w:cs="Arial"/>
          <w:sz w:val="24"/>
          <w:szCs w:val="24"/>
        </w:rPr>
        <w:t xml:space="preserve">religious </w:t>
      </w:r>
      <w:r w:rsidR="004432A7" w:rsidRPr="007624EC">
        <w:rPr>
          <w:rFonts w:ascii="Arial" w:hAnsi="Arial" w:cs="Arial"/>
          <w:sz w:val="24"/>
          <w:szCs w:val="24"/>
        </w:rPr>
        <w:t>discrimination</w:t>
      </w:r>
      <w:r w:rsidR="00A17E55" w:rsidRPr="007624EC">
        <w:rPr>
          <w:rFonts w:ascii="Arial" w:hAnsi="Arial" w:cs="Arial"/>
          <w:sz w:val="24"/>
          <w:szCs w:val="24"/>
        </w:rPr>
        <w:t xml:space="preserve">. </w:t>
      </w:r>
      <w:r w:rsidR="00F1302C" w:rsidRPr="007624EC">
        <w:rPr>
          <w:rFonts w:ascii="Arial" w:hAnsi="Arial" w:cs="Arial"/>
          <w:sz w:val="24"/>
          <w:szCs w:val="24"/>
        </w:rPr>
        <w:t xml:space="preserve">Grantees are responsible </w:t>
      </w:r>
      <w:r w:rsidR="002E4138">
        <w:rPr>
          <w:rFonts w:ascii="Arial" w:hAnsi="Arial" w:cs="Arial"/>
          <w:sz w:val="24"/>
          <w:szCs w:val="24"/>
        </w:rPr>
        <w:t>for</w:t>
      </w:r>
      <w:r w:rsidR="00F1302C" w:rsidRPr="007624EC">
        <w:rPr>
          <w:rFonts w:ascii="Arial" w:hAnsi="Arial" w:cs="Arial"/>
          <w:sz w:val="24"/>
          <w:szCs w:val="24"/>
        </w:rPr>
        <w:t xml:space="preserve"> ensur</w:t>
      </w:r>
      <w:r w:rsidR="002E4138">
        <w:rPr>
          <w:rFonts w:ascii="Arial" w:hAnsi="Arial" w:cs="Arial"/>
          <w:sz w:val="24"/>
          <w:szCs w:val="24"/>
        </w:rPr>
        <w:t>ing</w:t>
      </w:r>
      <w:r w:rsidR="00F1302C" w:rsidRPr="007624EC">
        <w:rPr>
          <w:rFonts w:ascii="Arial" w:hAnsi="Arial" w:cs="Arial"/>
          <w:sz w:val="24"/>
          <w:szCs w:val="24"/>
        </w:rPr>
        <w:t xml:space="preserve"> that </w:t>
      </w:r>
      <w:r w:rsidR="00D757BF" w:rsidRPr="007624EC">
        <w:rPr>
          <w:rFonts w:ascii="Arial" w:hAnsi="Arial" w:cs="Arial"/>
          <w:sz w:val="24"/>
          <w:szCs w:val="24"/>
        </w:rPr>
        <w:t>subrecipients comply with this requirement.</w:t>
      </w:r>
    </w:p>
    <w:p w14:paraId="350D2D40" w14:textId="18E9E298" w:rsidR="00656D5C" w:rsidRPr="007624EC" w:rsidRDefault="00656D5C" w:rsidP="00157914">
      <w:pPr>
        <w:spacing w:after="120" w:line="276" w:lineRule="auto"/>
        <w:rPr>
          <w:rFonts w:ascii="Arial" w:hAnsi="Arial" w:cs="Arial"/>
          <w:sz w:val="24"/>
          <w:szCs w:val="24"/>
        </w:rPr>
      </w:pPr>
      <w:r w:rsidRPr="007624EC">
        <w:rPr>
          <w:rFonts w:ascii="Arial" w:hAnsi="Arial" w:cs="Arial"/>
          <w:b/>
          <w:bCs/>
          <w:sz w:val="24"/>
          <w:szCs w:val="24"/>
        </w:rPr>
        <w:t>This require</w:t>
      </w:r>
      <w:r w:rsidR="0031337F" w:rsidRPr="007624EC">
        <w:rPr>
          <w:rFonts w:ascii="Arial" w:hAnsi="Arial" w:cs="Arial"/>
          <w:b/>
          <w:bCs/>
          <w:sz w:val="24"/>
          <w:szCs w:val="24"/>
        </w:rPr>
        <w:t xml:space="preserve">ment applies to </w:t>
      </w:r>
      <w:r w:rsidR="0031337F" w:rsidRPr="007624EC">
        <w:rPr>
          <w:rFonts w:ascii="Arial" w:hAnsi="Arial" w:cs="Arial"/>
          <w:b/>
          <w:bCs/>
          <w:sz w:val="24"/>
          <w:szCs w:val="24"/>
          <w:u w:val="single"/>
        </w:rPr>
        <w:t>a</w:t>
      </w:r>
      <w:r w:rsidRPr="007624EC">
        <w:rPr>
          <w:rFonts w:ascii="Arial" w:hAnsi="Arial" w:cs="Arial"/>
          <w:b/>
          <w:bCs/>
          <w:sz w:val="24"/>
          <w:szCs w:val="24"/>
          <w:u w:val="single"/>
        </w:rPr>
        <w:t>ll</w:t>
      </w:r>
      <w:r w:rsidRPr="007624EC">
        <w:rPr>
          <w:rFonts w:ascii="Arial" w:hAnsi="Arial" w:cs="Arial"/>
          <w:b/>
          <w:bCs/>
          <w:sz w:val="24"/>
          <w:szCs w:val="24"/>
        </w:rPr>
        <w:t xml:space="preserve"> GPD grantees</w:t>
      </w:r>
      <w:r w:rsidR="0031337F" w:rsidRPr="007624EC">
        <w:rPr>
          <w:rFonts w:ascii="Arial" w:hAnsi="Arial" w:cs="Arial"/>
          <w:sz w:val="24"/>
          <w:szCs w:val="24"/>
        </w:rPr>
        <w:t xml:space="preserve"> regardless of the grant type (</w:t>
      </w:r>
      <w:r w:rsidR="002B5EF9" w:rsidRPr="007624EC">
        <w:rPr>
          <w:rFonts w:ascii="Arial" w:hAnsi="Arial" w:cs="Arial"/>
          <w:sz w:val="24"/>
          <w:szCs w:val="24"/>
        </w:rPr>
        <w:t>i.e.</w:t>
      </w:r>
      <w:r w:rsidR="0031337F" w:rsidRPr="007624EC">
        <w:rPr>
          <w:rFonts w:ascii="Arial" w:hAnsi="Arial" w:cs="Arial"/>
          <w:sz w:val="24"/>
          <w:szCs w:val="24"/>
        </w:rPr>
        <w:t xml:space="preserve">, transitional housing, </w:t>
      </w:r>
      <w:r w:rsidR="00F5723E" w:rsidRPr="007624EC">
        <w:rPr>
          <w:rFonts w:ascii="Arial" w:hAnsi="Arial" w:cs="Arial"/>
          <w:sz w:val="24"/>
          <w:szCs w:val="24"/>
        </w:rPr>
        <w:t xml:space="preserve">service center, </w:t>
      </w:r>
      <w:r w:rsidR="0031337F" w:rsidRPr="007624EC">
        <w:rPr>
          <w:rFonts w:ascii="Arial" w:hAnsi="Arial" w:cs="Arial"/>
          <w:sz w:val="24"/>
          <w:szCs w:val="24"/>
        </w:rPr>
        <w:t xml:space="preserve">case management) and regardless of </w:t>
      </w:r>
      <w:r w:rsidR="00C42B32" w:rsidRPr="007624EC">
        <w:rPr>
          <w:rFonts w:ascii="Arial" w:hAnsi="Arial" w:cs="Arial"/>
          <w:sz w:val="24"/>
          <w:szCs w:val="24"/>
        </w:rPr>
        <w:t xml:space="preserve">the </w:t>
      </w:r>
      <w:r w:rsidR="0031337F" w:rsidRPr="007624EC">
        <w:rPr>
          <w:rFonts w:ascii="Arial" w:hAnsi="Arial" w:cs="Arial"/>
          <w:sz w:val="24"/>
          <w:szCs w:val="24"/>
        </w:rPr>
        <w:t xml:space="preserve">organization type (e.g., non-profit, </w:t>
      </w:r>
      <w:r w:rsidR="0028641C" w:rsidRPr="007624EC">
        <w:rPr>
          <w:rFonts w:ascii="Arial" w:hAnsi="Arial" w:cs="Arial"/>
          <w:sz w:val="24"/>
          <w:szCs w:val="24"/>
        </w:rPr>
        <w:t>State government, local government, Tribal government, faith-based</w:t>
      </w:r>
      <w:r w:rsidR="002D001F" w:rsidRPr="007624EC">
        <w:rPr>
          <w:rFonts w:ascii="Arial" w:hAnsi="Arial" w:cs="Arial"/>
          <w:sz w:val="24"/>
          <w:szCs w:val="24"/>
        </w:rPr>
        <w:t xml:space="preserve"> organization</w:t>
      </w:r>
      <w:r w:rsidR="0028641C" w:rsidRPr="007624EC">
        <w:rPr>
          <w:rFonts w:ascii="Arial" w:hAnsi="Arial" w:cs="Arial"/>
          <w:sz w:val="24"/>
          <w:szCs w:val="24"/>
        </w:rPr>
        <w:t>, non-faith-based</w:t>
      </w:r>
      <w:r w:rsidR="002D001F" w:rsidRPr="007624EC">
        <w:rPr>
          <w:rFonts w:ascii="Arial" w:hAnsi="Arial" w:cs="Arial"/>
          <w:sz w:val="24"/>
          <w:szCs w:val="24"/>
        </w:rPr>
        <w:t xml:space="preserve"> organization</w:t>
      </w:r>
      <w:r w:rsidR="0028641C" w:rsidRPr="007624EC">
        <w:rPr>
          <w:rFonts w:ascii="Arial" w:hAnsi="Arial" w:cs="Arial"/>
          <w:sz w:val="24"/>
          <w:szCs w:val="24"/>
        </w:rPr>
        <w:t>, housing authority).</w:t>
      </w:r>
    </w:p>
    <w:p w14:paraId="24F42655" w14:textId="4BB19F25" w:rsidR="00A17E55" w:rsidRPr="007624EC" w:rsidRDefault="00A17E55" w:rsidP="00157914">
      <w:pPr>
        <w:spacing w:after="120" w:line="276" w:lineRule="auto"/>
        <w:rPr>
          <w:rFonts w:ascii="Arial" w:hAnsi="Arial" w:cs="Arial"/>
          <w:sz w:val="24"/>
          <w:szCs w:val="24"/>
        </w:rPr>
      </w:pPr>
      <w:r w:rsidRPr="007624EC">
        <w:rPr>
          <w:rFonts w:ascii="Arial" w:hAnsi="Arial" w:cs="Arial"/>
          <w:sz w:val="24"/>
          <w:szCs w:val="24"/>
        </w:rPr>
        <w:t>The following template language may be used to provide notice according to your organization’s</w:t>
      </w:r>
      <w:r w:rsidR="003D63B5">
        <w:rPr>
          <w:rFonts w:ascii="Arial" w:hAnsi="Arial" w:cs="Arial"/>
          <w:sz w:val="24"/>
          <w:szCs w:val="24"/>
        </w:rPr>
        <w:t xml:space="preserve"> </w:t>
      </w:r>
      <w:r w:rsidRPr="007624EC">
        <w:rPr>
          <w:rFonts w:ascii="Arial" w:hAnsi="Arial" w:cs="Arial"/>
          <w:sz w:val="24"/>
          <w:szCs w:val="24"/>
        </w:rPr>
        <w:t xml:space="preserve">operating procedures. </w:t>
      </w:r>
      <w:r w:rsidR="00026C43" w:rsidRPr="007624EC">
        <w:rPr>
          <w:rFonts w:ascii="Arial" w:hAnsi="Arial" w:cs="Arial"/>
          <w:sz w:val="24"/>
          <w:szCs w:val="24"/>
        </w:rPr>
        <w:t xml:space="preserve">Each </w:t>
      </w:r>
      <w:r w:rsidR="00EB29D1" w:rsidRPr="007624EC">
        <w:rPr>
          <w:rFonts w:ascii="Arial" w:hAnsi="Arial" w:cs="Arial"/>
          <w:sz w:val="24"/>
          <w:szCs w:val="24"/>
        </w:rPr>
        <w:t>organization</w:t>
      </w:r>
      <w:r w:rsidR="00026C43" w:rsidRPr="007624EC">
        <w:rPr>
          <w:rFonts w:ascii="Arial" w:hAnsi="Arial" w:cs="Arial"/>
          <w:sz w:val="24"/>
          <w:szCs w:val="24"/>
        </w:rPr>
        <w:t xml:space="preserve">’s written notices may vary depending on </w:t>
      </w:r>
      <w:r w:rsidR="00462328" w:rsidRPr="007624EC">
        <w:rPr>
          <w:rFonts w:ascii="Arial" w:hAnsi="Arial" w:cs="Arial"/>
          <w:sz w:val="24"/>
          <w:szCs w:val="24"/>
        </w:rPr>
        <w:t>internal practices</w:t>
      </w:r>
      <w:r w:rsidR="00031BEE">
        <w:rPr>
          <w:rFonts w:ascii="Arial" w:hAnsi="Arial" w:cs="Arial"/>
          <w:sz w:val="24"/>
          <w:szCs w:val="24"/>
        </w:rPr>
        <w:t xml:space="preserve"> (e.g., handout, poster</w:t>
      </w:r>
      <w:r w:rsidR="003246FB">
        <w:rPr>
          <w:rFonts w:ascii="Arial" w:hAnsi="Arial" w:cs="Arial"/>
          <w:sz w:val="24"/>
          <w:szCs w:val="24"/>
        </w:rPr>
        <w:t>, signed agreement</w:t>
      </w:r>
      <w:r w:rsidR="00031BEE">
        <w:rPr>
          <w:rFonts w:ascii="Arial" w:hAnsi="Arial" w:cs="Arial"/>
          <w:sz w:val="24"/>
          <w:szCs w:val="24"/>
        </w:rPr>
        <w:t>)</w:t>
      </w:r>
      <w:r w:rsidR="00C00BBC" w:rsidRPr="007624EC">
        <w:rPr>
          <w:rFonts w:ascii="Arial" w:hAnsi="Arial" w:cs="Arial"/>
          <w:sz w:val="24"/>
          <w:szCs w:val="24"/>
        </w:rPr>
        <w:t>;</w:t>
      </w:r>
      <w:r w:rsidR="00462328" w:rsidRPr="007624EC">
        <w:rPr>
          <w:rFonts w:ascii="Arial" w:hAnsi="Arial" w:cs="Arial"/>
          <w:sz w:val="24"/>
          <w:szCs w:val="24"/>
        </w:rPr>
        <w:t xml:space="preserve"> however</w:t>
      </w:r>
      <w:r w:rsidR="00C00BBC" w:rsidRPr="007624EC">
        <w:rPr>
          <w:rFonts w:ascii="Arial" w:hAnsi="Arial" w:cs="Arial"/>
          <w:sz w:val="24"/>
          <w:szCs w:val="24"/>
        </w:rPr>
        <w:t>,</w:t>
      </w:r>
      <w:r w:rsidR="00462328" w:rsidRPr="007624EC">
        <w:rPr>
          <w:rFonts w:ascii="Arial" w:hAnsi="Arial" w:cs="Arial"/>
          <w:sz w:val="24"/>
          <w:szCs w:val="24"/>
        </w:rPr>
        <w:t xml:space="preserve"> th</w:t>
      </w:r>
      <w:r w:rsidR="00F7710C" w:rsidRPr="007624EC">
        <w:rPr>
          <w:rFonts w:ascii="Arial" w:hAnsi="Arial" w:cs="Arial"/>
          <w:sz w:val="24"/>
          <w:szCs w:val="24"/>
        </w:rPr>
        <w:t xml:space="preserve">e language must be substantially </w:t>
      </w:r>
      <w:proofErr w:type="gramStart"/>
      <w:r w:rsidR="00F7710C" w:rsidRPr="007624EC">
        <w:rPr>
          <w:rFonts w:ascii="Arial" w:hAnsi="Arial" w:cs="Arial"/>
          <w:sz w:val="24"/>
          <w:szCs w:val="24"/>
        </w:rPr>
        <w:t>similar to</w:t>
      </w:r>
      <w:proofErr w:type="gramEnd"/>
      <w:r w:rsidR="00F7710C" w:rsidRPr="007624EC">
        <w:rPr>
          <w:rFonts w:ascii="Arial" w:hAnsi="Arial" w:cs="Arial"/>
          <w:sz w:val="24"/>
          <w:szCs w:val="24"/>
        </w:rPr>
        <w:t xml:space="preserve"> th</w:t>
      </w:r>
      <w:r w:rsidR="00290705">
        <w:rPr>
          <w:rFonts w:ascii="Arial" w:hAnsi="Arial" w:cs="Arial"/>
          <w:sz w:val="24"/>
          <w:szCs w:val="24"/>
        </w:rPr>
        <w:t>e</w:t>
      </w:r>
      <w:r w:rsidR="00F7710C" w:rsidRPr="007624EC">
        <w:rPr>
          <w:rFonts w:ascii="Arial" w:hAnsi="Arial" w:cs="Arial"/>
          <w:sz w:val="24"/>
          <w:szCs w:val="24"/>
        </w:rPr>
        <w:t xml:space="preserve"> template</w:t>
      </w:r>
      <w:r w:rsidR="00714390">
        <w:rPr>
          <w:rFonts w:ascii="Arial" w:hAnsi="Arial" w:cs="Arial"/>
          <w:sz w:val="24"/>
          <w:szCs w:val="24"/>
        </w:rPr>
        <w:t xml:space="preserve"> </w:t>
      </w:r>
      <w:r w:rsidR="007225A3">
        <w:rPr>
          <w:rFonts w:ascii="Arial" w:hAnsi="Arial" w:cs="Arial"/>
          <w:sz w:val="24"/>
          <w:szCs w:val="24"/>
        </w:rPr>
        <w:t xml:space="preserve">text </w:t>
      </w:r>
      <w:r w:rsidR="00714390">
        <w:rPr>
          <w:rFonts w:ascii="Arial" w:hAnsi="Arial" w:cs="Arial"/>
          <w:sz w:val="24"/>
          <w:szCs w:val="24"/>
        </w:rPr>
        <w:t xml:space="preserve">and grantees </w:t>
      </w:r>
      <w:r w:rsidR="00176BA6">
        <w:rPr>
          <w:rFonts w:ascii="Arial" w:hAnsi="Arial" w:cs="Arial"/>
          <w:sz w:val="24"/>
          <w:szCs w:val="24"/>
        </w:rPr>
        <w:t>are responsible fo</w:t>
      </w:r>
      <w:r w:rsidR="0011765B">
        <w:rPr>
          <w:rFonts w:ascii="Arial" w:hAnsi="Arial" w:cs="Arial"/>
          <w:sz w:val="24"/>
          <w:szCs w:val="24"/>
        </w:rPr>
        <w:t>r</w:t>
      </w:r>
      <w:r w:rsidR="00F05D9B">
        <w:rPr>
          <w:rFonts w:ascii="Arial" w:hAnsi="Arial" w:cs="Arial"/>
          <w:sz w:val="24"/>
          <w:szCs w:val="24"/>
        </w:rPr>
        <w:t xml:space="preserve"> </w:t>
      </w:r>
      <w:r w:rsidR="005157A1">
        <w:rPr>
          <w:rFonts w:ascii="Arial" w:hAnsi="Arial" w:cs="Arial"/>
          <w:sz w:val="24"/>
          <w:szCs w:val="24"/>
        </w:rPr>
        <w:t>proactive</w:t>
      </w:r>
      <w:r w:rsidR="0011765B">
        <w:rPr>
          <w:rFonts w:ascii="Arial" w:hAnsi="Arial" w:cs="Arial"/>
          <w:sz w:val="24"/>
          <w:szCs w:val="24"/>
        </w:rPr>
        <w:t>ly</w:t>
      </w:r>
      <w:r w:rsidR="005157A1">
        <w:rPr>
          <w:rFonts w:ascii="Arial" w:hAnsi="Arial" w:cs="Arial"/>
          <w:sz w:val="24"/>
          <w:szCs w:val="24"/>
        </w:rPr>
        <w:t xml:space="preserve"> </w:t>
      </w:r>
      <w:r w:rsidR="00290705">
        <w:rPr>
          <w:rFonts w:ascii="Arial" w:hAnsi="Arial" w:cs="Arial"/>
          <w:sz w:val="24"/>
          <w:szCs w:val="24"/>
        </w:rPr>
        <w:t>communicat</w:t>
      </w:r>
      <w:r w:rsidR="005157A1">
        <w:rPr>
          <w:rFonts w:ascii="Arial" w:hAnsi="Arial" w:cs="Arial"/>
          <w:sz w:val="24"/>
          <w:szCs w:val="24"/>
        </w:rPr>
        <w:t>ing the message</w:t>
      </w:r>
      <w:r w:rsidR="00290705">
        <w:rPr>
          <w:rFonts w:ascii="Arial" w:hAnsi="Arial" w:cs="Arial"/>
          <w:sz w:val="24"/>
          <w:szCs w:val="24"/>
        </w:rPr>
        <w:t>.</w:t>
      </w:r>
      <w:r w:rsidR="00462328" w:rsidRPr="007624EC">
        <w:rPr>
          <w:rFonts w:ascii="Arial" w:hAnsi="Arial" w:cs="Arial"/>
          <w:sz w:val="24"/>
          <w:szCs w:val="24"/>
        </w:rPr>
        <w:t xml:space="preserve"> </w:t>
      </w:r>
      <w:r w:rsidR="00F7710C" w:rsidRPr="007624EC">
        <w:rPr>
          <w:rFonts w:ascii="Arial" w:hAnsi="Arial" w:cs="Arial"/>
          <w:sz w:val="24"/>
          <w:szCs w:val="24"/>
        </w:rPr>
        <w:t xml:space="preserve"> </w:t>
      </w:r>
    </w:p>
    <w:p w14:paraId="1EC5C6AC" w14:textId="0EB29A6A" w:rsidR="00337F8C" w:rsidRPr="007624EC" w:rsidRDefault="00527331" w:rsidP="00157914">
      <w:pPr>
        <w:spacing w:after="120" w:line="276" w:lineRule="auto"/>
        <w:rPr>
          <w:rFonts w:ascii="Arial" w:hAnsi="Arial" w:cs="Arial"/>
          <w:sz w:val="24"/>
          <w:szCs w:val="24"/>
        </w:rPr>
      </w:pPr>
      <w:r w:rsidRPr="007624EC">
        <w:rPr>
          <w:rFonts w:ascii="Arial" w:hAnsi="Arial" w:cs="Arial"/>
          <w:sz w:val="24"/>
          <w:szCs w:val="24"/>
        </w:rPr>
        <w:t xml:space="preserve">Written notice to beneficiaries must be provided no later than </w:t>
      </w:r>
      <w:r w:rsidRPr="0011765B">
        <w:rPr>
          <w:rFonts w:ascii="Arial" w:hAnsi="Arial" w:cs="Arial"/>
          <w:b/>
          <w:bCs/>
          <w:sz w:val="24"/>
          <w:szCs w:val="24"/>
        </w:rPr>
        <w:t>July 2, 2024</w:t>
      </w:r>
      <w:r w:rsidRPr="007624EC">
        <w:rPr>
          <w:rFonts w:ascii="Arial" w:hAnsi="Arial" w:cs="Arial"/>
          <w:sz w:val="24"/>
          <w:szCs w:val="24"/>
        </w:rPr>
        <w:t xml:space="preserve">, and </w:t>
      </w:r>
      <w:r w:rsidR="007708BD" w:rsidRPr="007624EC">
        <w:rPr>
          <w:rFonts w:ascii="Arial" w:hAnsi="Arial" w:cs="Arial"/>
          <w:sz w:val="24"/>
          <w:szCs w:val="24"/>
        </w:rPr>
        <w:t>ongoing after</w:t>
      </w:r>
      <w:r w:rsidR="00735676" w:rsidRPr="007624EC">
        <w:rPr>
          <w:rFonts w:ascii="Arial" w:hAnsi="Arial" w:cs="Arial"/>
          <w:sz w:val="24"/>
          <w:szCs w:val="24"/>
        </w:rPr>
        <w:t xml:space="preserve"> that as ne</w:t>
      </w:r>
      <w:r w:rsidR="008431C6" w:rsidRPr="007624EC">
        <w:rPr>
          <w:rFonts w:ascii="Arial" w:hAnsi="Arial" w:cs="Arial"/>
          <w:sz w:val="24"/>
          <w:szCs w:val="24"/>
        </w:rPr>
        <w:t>w beneficiaries and prospective beneficiaries</w:t>
      </w:r>
      <w:r w:rsidR="00C072F0" w:rsidRPr="007624EC">
        <w:rPr>
          <w:rFonts w:ascii="Arial" w:hAnsi="Arial" w:cs="Arial"/>
          <w:sz w:val="24"/>
          <w:szCs w:val="24"/>
        </w:rPr>
        <w:t xml:space="preserve"> are identified</w:t>
      </w:r>
      <w:r w:rsidR="00735676" w:rsidRPr="007624EC">
        <w:rPr>
          <w:rFonts w:ascii="Arial" w:hAnsi="Arial" w:cs="Arial"/>
          <w:sz w:val="24"/>
          <w:szCs w:val="24"/>
        </w:rPr>
        <w:t>.</w:t>
      </w:r>
    </w:p>
    <w:p w14:paraId="08B8F993" w14:textId="7EF01C98" w:rsidR="00527331" w:rsidRDefault="00CC0285" w:rsidP="00157914">
      <w:pPr>
        <w:spacing w:after="120" w:line="276" w:lineRule="auto"/>
        <w:rPr>
          <w:rFonts w:ascii="Arial" w:hAnsi="Arial" w:cs="Arial"/>
          <w:sz w:val="24"/>
          <w:szCs w:val="24"/>
        </w:rPr>
      </w:pPr>
      <w:r w:rsidRPr="007624EC">
        <w:rPr>
          <w:rFonts w:ascii="Arial" w:hAnsi="Arial" w:cs="Arial"/>
          <w:sz w:val="24"/>
          <w:szCs w:val="24"/>
        </w:rPr>
        <w:t>For more guidance, w</w:t>
      </w:r>
      <w:r w:rsidR="00A1447D" w:rsidRPr="007624EC">
        <w:rPr>
          <w:rFonts w:ascii="Arial" w:hAnsi="Arial" w:cs="Arial"/>
          <w:sz w:val="24"/>
          <w:szCs w:val="24"/>
        </w:rPr>
        <w:t xml:space="preserve">atch the April </w:t>
      </w:r>
      <w:r w:rsidR="002D5CBF" w:rsidRPr="007624EC">
        <w:rPr>
          <w:rFonts w:ascii="Arial" w:hAnsi="Arial" w:cs="Arial"/>
          <w:sz w:val="24"/>
          <w:szCs w:val="24"/>
        </w:rPr>
        <w:t xml:space="preserve">2024 </w:t>
      </w:r>
      <w:r w:rsidRPr="007624EC">
        <w:rPr>
          <w:rFonts w:ascii="Arial" w:hAnsi="Arial" w:cs="Arial"/>
          <w:sz w:val="24"/>
          <w:szCs w:val="24"/>
        </w:rPr>
        <w:t>O</w:t>
      </w:r>
      <w:r w:rsidR="00A1447D" w:rsidRPr="007624EC">
        <w:rPr>
          <w:rFonts w:ascii="Arial" w:hAnsi="Arial" w:cs="Arial"/>
          <w:sz w:val="24"/>
          <w:szCs w:val="24"/>
        </w:rPr>
        <w:t xml:space="preserve">perational </w:t>
      </w:r>
      <w:r w:rsidRPr="007624EC">
        <w:rPr>
          <w:rFonts w:ascii="Arial" w:hAnsi="Arial" w:cs="Arial"/>
          <w:sz w:val="24"/>
          <w:szCs w:val="24"/>
        </w:rPr>
        <w:t>Webinar</w:t>
      </w:r>
      <w:r w:rsidR="002D5CBF" w:rsidRPr="007624EC">
        <w:rPr>
          <w:rFonts w:ascii="Arial" w:hAnsi="Arial" w:cs="Arial"/>
          <w:sz w:val="24"/>
          <w:szCs w:val="24"/>
        </w:rPr>
        <w:t xml:space="preserve">, available on the GPD provider website: </w:t>
      </w:r>
      <w:hyperlink r:id="rId11" w:history="1">
        <w:r w:rsidR="002D5CBF" w:rsidRPr="007624EC">
          <w:rPr>
            <w:rStyle w:val="Hyperlink"/>
            <w:rFonts w:ascii="Arial" w:hAnsi="Arial" w:cs="Arial"/>
            <w:sz w:val="24"/>
            <w:szCs w:val="24"/>
          </w:rPr>
          <w:t>https://www.va.gov/HOMELESS/GPD_ProviderWebsite.asp</w:t>
        </w:r>
      </w:hyperlink>
      <w:r w:rsidR="002D5CBF" w:rsidRPr="007624EC">
        <w:rPr>
          <w:rFonts w:ascii="Arial" w:hAnsi="Arial" w:cs="Arial"/>
          <w:sz w:val="24"/>
          <w:szCs w:val="24"/>
        </w:rPr>
        <w:t xml:space="preserve">. </w:t>
      </w:r>
    </w:p>
    <w:p w14:paraId="3E94C6E9" w14:textId="4E38A07F" w:rsidR="00290705" w:rsidRDefault="00290705">
      <w:pPr>
        <w:rPr>
          <w:rFonts w:ascii="Arial" w:hAnsi="Arial" w:cs="Arial"/>
          <w:i/>
          <w:iCs/>
          <w:sz w:val="24"/>
          <w:szCs w:val="24"/>
        </w:rPr>
      </w:pPr>
      <w:r>
        <w:rPr>
          <w:rFonts w:ascii="Arial" w:hAnsi="Arial" w:cs="Arial"/>
          <w:i/>
          <w:iCs/>
          <w:sz w:val="24"/>
          <w:szCs w:val="24"/>
        </w:rPr>
        <w:t xml:space="preserve"> </w:t>
      </w:r>
      <w:r w:rsidR="006C2F3A">
        <w:rPr>
          <w:rFonts w:ascii="Arial" w:hAnsi="Arial" w:cs="Arial"/>
          <w:i/>
          <w:iCs/>
          <w:sz w:val="24"/>
          <w:szCs w:val="24"/>
        </w:rPr>
        <w:t xml:space="preserve">       </w:t>
      </w:r>
      <w:r w:rsidR="00A14D42">
        <w:rPr>
          <w:rFonts w:ascii="Arial" w:hAnsi="Arial" w:cs="Arial"/>
          <w:i/>
          <w:iCs/>
          <w:sz w:val="24"/>
          <w:szCs w:val="24"/>
        </w:rPr>
        <w:t xml:space="preserve">             </w:t>
      </w:r>
      <w:r w:rsidR="006C2F3A">
        <w:rPr>
          <w:rFonts w:ascii="Arial" w:hAnsi="Arial" w:cs="Arial"/>
          <w:i/>
          <w:iCs/>
          <w:sz w:val="24"/>
          <w:szCs w:val="24"/>
        </w:rPr>
        <w:t xml:space="preserve">          </w:t>
      </w:r>
      <w:r w:rsidR="006C2F3A">
        <w:rPr>
          <w:noProof/>
          <w:color w:val="2B579A"/>
          <w:shd w:val="clear" w:color="auto" w:fill="E6E6E6"/>
          <w14:ligatures w14:val="standardContextual"/>
        </w:rPr>
        <w:drawing>
          <wp:inline distT="0" distB="0" distL="0" distR="0" wp14:anchorId="6E87D894" wp14:editId="101DAE95">
            <wp:extent cx="3076575" cy="834782"/>
            <wp:effectExtent l="0" t="0" r="0" b="3810"/>
            <wp:docPr id="1" name="Picture 1" descr="Seal of the US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US Department of Veterans Affairs"/>
                    <pic:cNvPicPr/>
                  </pic:nvPicPr>
                  <pic:blipFill>
                    <a:blip r:embed="rId12"/>
                    <a:stretch>
                      <a:fillRect/>
                    </a:stretch>
                  </pic:blipFill>
                  <pic:spPr>
                    <a:xfrm>
                      <a:off x="0" y="0"/>
                      <a:ext cx="3112039" cy="844405"/>
                    </a:xfrm>
                    <a:prstGeom prst="rect">
                      <a:avLst/>
                    </a:prstGeom>
                  </pic:spPr>
                </pic:pic>
              </a:graphicData>
            </a:graphic>
          </wp:inline>
        </w:drawing>
      </w:r>
      <w:r>
        <w:rPr>
          <w:rFonts w:ascii="Arial" w:hAnsi="Arial" w:cs="Arial"/>
          <w:i/>
          <w:iCs/>
          <w:sz w:val="24"/>
          <w:szCs w:val="24"/>
        </w:rPr>
        <w:br w:type="page"/>
      </w:r>
    </w:p>
    <w:p w14:paraId="11D34BDE" w14:textId="77777777" w:rsidR="006C2F3A" w:rsidRDefault="006C2F3A">
      <w:pPr>
        <w:rPr>
          <w:rFonts w:ascii="Arial" w:hAnsi="Arial" w:cs="Arial"/>
          <w:i/>
          <w:iCs/>
          <w:sz w:val="24"/>
          <w:szCs w:val="24"/>
        </w:rPr>
      </w:pPr>
    </w:p>
    <w:tbl>
      <w:tblPr>
        <w:tblStyle w:val="TableGrid"/>
        <w:tblpPr w:leftFromText="180" w:rightFromText="180" w:horzAnchor="margin" w:tblpXSpec="center" w:tblpY="-630"/>
        <w:tblW w:w="12240" w:type="dxa"/>
        <w:tblLook w:val="04A0" w:firstRow="1" w:lastRow="0" w:firstColumn="1" w:lastColumn="0" w:noHBand="0" w:noVBand="1"/>
      </w:tblPr>
      <w:tblGrid>
        <w:gridCol w:w="12240"/>
      </w:tblGrid>
      <w:tr w:rsidR="00373607" w14:paraId="2C3FCFE9" w14:textId="77777777" w:rsidTr="00913F4F">
        <w:trPr>
          <w:trHeight w:val="350"/>
        </w:trPr>
        <w:tc>
          <w:tcPr>
            <w:tcW w:w="12240" w:type="dxa"/>
            <w:shd w:val="clear" w:color="auto" w:fill="1F3864" w:themeFill="accent1" w:themeFillShade="80"/>
          </w:tcPr>
          <w:p w14:paraId="79C8ED2D" w14:textId="77777777" w:rsidR="00373607" w:rsidRPr="00CE310D" w:rsidRDefault="00373607" w:rsidP="00913F4F">
            <w:pPr>
              <w:spacing w:after="120" w:line="276" w:lineRule="auto"/>
              <w:jc w:val="center"/>
              <w:rPr>
                <w:rFonts w:ascii="Arial" w:hAnsi="Arial" w:cs="Arial"/>
                <w:b/>
                <w:bCs/>
                <w:sz w:val="16"/>
                <w:szCs w:val="16"/>
              </w:rPr>
            </w:pPr>
          </w:p>
        </w:tc>
      </w:tr>
    </w:tbl>
    <w:p w14:paraId="593F929A" w14:textId="58DEEC5C" w:rsidR="00373607" w:rsidRDefault="00373607" w:rsidP="00373607">
      <w:pPr>
        <w:spacing w:after="120" w:line="276" w:lineRule="auto"/>
        <w:jc w:val="center"/>
        <w:rPr>
          <w:rFonts w:ascii="Arial" w:hAnsi="Arial" w:cs="Arial"/>
          <w:b/>
          <w:bCs/>
          <w:sz w:val="36"/>
          <w:szCs w:val="36"/>
        </w:rPr>
      </w:pPr>
      <w:r w:rsidRPr="0024283C">
        <w:rPr>
          <w:rFonts w:ascii="Arial" w:hAnsi="Arial" w:cs="Arial"/>
          <w:b/>
          <w:bCs/>
          <w:sz w:val="36"/>
          <w:szCs w:val="36"/>
        </w:rPr>
        <w:t xml:space="preserve">Template Language for </w:t>
      </w:r>
      <w:r w:rsidR="00F842E4" w:rsidRPr="00F842E4">
        <w:rPr>
          <w:rFonts w:ascii="Arial" w:hAnsi="Arial" w:cs="Arial"/>
          <w:b/>
          <w:bCs/>
          <w:sz w:val="36"/>
          <w:szCs w:val="36"/>
          <w:u w:val="single"/>
        </w:rPr>
        <w:t>ALL</w:t>
      </w:r>
      <w:r w:rsidR="00F842E4">
        <w:rPr>
          <w:rFonts w:ascii="Arial" w:hAnsi="Arial" w:cs="Arial"/>
          <w:b/>
          <w:bCs/>
          <w:sz w:val="36"/>
          <w:szCs w:val="36"/>
        </w:rPr>
        <w:t xml:space="preserve"> </w:t>
      </w:r>
      <w:r w:rsidR="00913F4F" w:rsidRPr="0024283C">
        <w:rPr>
          <w:rFonts w:ascii="Arial" w:hAnsi="Arial" w:cs="Arial"/>
          <w:b/>
          <w:bCs/>
          <w:sz w:val="36"/>
          <w:szCs w:val="36"/>
        </w:rPr>
        <w:t xml:space="preserve">GPD </w:t>
      </w:r>
      <w:r w:rsidRPr="0024283C">
        <w:rPr>
          <w:rFonts w:ascii="Arial" w:hAnsi="Arial" w:cs="Arial"/>
          <w:b/>
          <w:bCs/>
          <w:sz w:val="36"/>
          <w:szCs w:val="36"/>
        </w:rPr>
        <w:t>Grantees</w:t>
      </w:r>
    </w:p>
    <w:p w14:paraId="5D0CF5FC" w14:textId="7949EEFD" w:rsidR="006B6C57" w:rsidRPr="004E342F" w:rsidRDefault="00636D50" w:rsidP="00636D50">
      <w:pPr>
        <w:tabs>
          <w:tab w:val="left" w:pos="8370"/>
          <w:tab w:val="left" w:pos="8460"/>
        </w:tabs>
        <w:spacing w:after="120" w:line="276" w:lineRule="auto"/>
        <w:ind w:left="810" w:right="810"/>
        <w:jc w:val="center"/>
        <w:rPr>
          <w:rFonts w:ascii="Arial" w:hAnsi="Arial" w:cs="Arial"/>
          <w:sz w:val="24"/>
          <w:szCs w:val="24"/>
        </w:rPr>
      </w:pPr>
      <w:r>
        <w:rPr>
          <w:rFonts w:ascii="Arial" w:hAnsi="Arial" w:cs="Arial"/>
          <w:sz w:val="24"/>
          <w:szCs w:val="24"/>
        </w:rPr>
        <w:t xml:space="preserve">REMINDER: </w:t>
      </w:r>
      <w:r w:rsidR="006B6C57" w:rsidRPr="004E342F">
        <w:rPr>
          <w:rFonts w:ascii="Arial" w:hAnsi="Arial" w:cs="Arial"/>
          <w:sz w:val="24"/>
          <w:szCs w:val="24"/>
        </w:rPr>
        <w:t xml:space="preserve">This template is required for </w:t>
      </w:r>
      <w:r w:rsidR="006B6C57" w:rsidRPr="004E342F">
        <w:rPr>
          <w:rFonts w:ascii="Arial" w:hAnsi="Arial" w:cs="Arial"/>
          <w:sz w:val="24"/>
          <w:szCs w:val="24"/>
          <w:u w:val="single"/>
        </w:rPr>
        <w:t>all</w:t>
      </w:r>
      <w:r w:rsidR="006B6C57" w:rsidRPr="004E342F">
        <w:rPr>
          <w:rFonts w:ascii="Arial" w:hAnsi="Arial" w:cs="Arial"/>
          <w:sz w:val="24"/>
          <w:szCs w:val="24"/>
        </w:rPr>
        <w:t xml:space="preserve"> GPD grant types that serve Veterans and is required for </w:t>
      </w:r>
      <w:r w:rsidR="006B6C57" w:rsidRPr="00636D50">
        <w:rPr>
          <w:rFonts w:ascii="Arial" w:hAnsi="Arial" w:cs="Arial"/>
          <w:sz w:val="24"/>
          <w:szCs w:val="24"/>
          <w:u w:val="single"/>
        </w:rPr>
        <w:t>all</w:t>
      </w:r>
      <w:r w:rsidR="006B6C57" w:rsidRPr="004E342F">
        <w:rPr>
          <w:rFonts w:ascii="Arial" w:hAnsi="Arial" w:cs="Arial"/>
          <w:sz w:val="24"/>
          <w:szCs w:val="24"/>
        </w:rPr>
        <w:t xml:space="preserve"> grantee</w:t>
      </w:r>
      <w:r w:rsidR="004E342F" w:rsidRPr="004E342F">
        <w:rPr>
          <w:rFonts w:ascii="Arial" w:hAnsi="Arial" w:cs="Arial"/>
          <w:sz w:val="24"/>
          <w:szCs w:val="24"/>
        </w:rPr>
        <w:t xml:space="preserve"> organization type</w:t>
      </w:r>
      <w:r w:rsidR="006B6C57" w:rsidRPr="004E342F">
        <w:rPr>
          <w:rFonts w:ascii="Arial" w:hAnsi="Arial" w:cs="Arial"/>
          <w:sz w:val="24"/>
          <w:szCs w:val="24"/>
        </w:rPr>
        <w:t xml:space="preserve">s regardless of the </w:t>
      </w:r>
      <w:r w:rsidR="00C42B32" w:rsidRPr="004E342F">
        <w:rPr>
          <w:rFonts w:ascii="Arial" w:hAnsi="Arial" w:cs="Arial"/>
          <w:sz w:val="24"/>
          <w:szCs w:val="24"/>
        </w:rPr>
        <w:t>character of th</w:t>
      </w:r>
      <w:r w:rsidR="004E342F" w:rsidRPr="004E342F">
        <w:rPr>
          <w:rFonts w:ascii="Arial" w:hAnsi="Arial" w:cs="Arial"/>
          <w:sz w:val="24"/>
          <w:szCs w:val="24"/>
        </w:rPr>
        <w:t>e</w:t>
      </w:r>
      <w:r w:rsidR="00C42B32" w:rsidRPr="004E342F">
        <w:rPr>
          <w:rFonts w:ascii="Arial" w:hAnsi="Arial" w:cs="Arial"/>
          <w:sz w:val="24"/>
          <w:szCs w:val="24"/>
        </w:rPr>
        <w:t xml:space="preserve"> organization. See instructions</w:t>
      </w:r>
      <w:r w:rsidR="004E342F" w:rsidRPr="004E342F">
        <w:rPr>
          <w:rFonts w:ascii="Arial" w:hAnsi="Arial" w:cs="Arial"/>
          <w:sz w:val="24"/>
          <w:szCs w:val="24"/>
        </w:rPr>
        <w:t xml:space="preserve"> on page 1 for details.</w:t>
      </w:r>
      <w:r w:rsidR="00C42B32" w:rsidRPr="004E342F">
        <w:rPr>
          <w:rFonts w:ascii="Arial" w:hAnsi="Arial" w:cs="Arial"/>
          <w:sz w:val="24"/>
          <w:szCs w:val="24"/>
        </w:rPr>
        <w:t xml:space="preserve"> </w:t>
      </w:r>
    </w:p>
    <w:p w14:paraId="06F15439" w14:textId="77777777" w:rsidR="00CC2463" w:rsidRDefault="00CC2463" w:rsidP="00791B3D">
      <w:pPr>
        <w:spacing w:after="120" w:line="276" w:lineRule="auto"/>
        <w:rPr>
          <w:rFonts w:ascii="Arial" w:hAnsi="Arial" w:cs="Arial"/>
          <w:b/>
          <w:bCs/>
          <w:sz w:val="24"/>
          <w:szCs w:val="24"/>
        </w:rPr>
      </w:pPr>
    </w:p>
    <w:p w14:paraId="5A17AE0D" w14:textId="65BF1AD1" w:rsidR="00A17E55" w:rsidRPr="002837C7" w:rsidRDefault="00C072F0" w:rsidP="003916B2">
      <w:pPr>
        <w:pStyle w:val="Heading2"/>
      </w:pPr>
      <w:r w:rsidRPr="002837C7">
        <w:t>TEMPLATE</w:t>
      </w:r>
      <w:r w:rsidR="00DB7DB0" w:rsidRPr="002837C7">
        <w:t xml:space="preserve"> </w:t>
      </w:r>
    </w:p>
    <w:p w14:paraId="33875E25" w14:textId="4DD17F10" w:rsidR="00A17E55" w:rsidRPr="00DB7DB0" w:rsidRDefault="00A17E55" w:rsidP="00157914">
      <w:pPr>
        <w:spacing w:after="120" w:line="276" w:lineRule="auto"/>
        <w:rPr>
          <w:rFonts w:ascii="Arial" w:hAnsi="Arial" w:cs="Arial"/>
          <w:sz w:val="24"/>
          <w:szCs w:val="24"/>
        </w:rPr>
      </w:pPr>
      <w:r w:rsidRPr="002837C7">
        <w:rPr>
          <w:rFonts w:ascii="Arial" w:hAnsi="Arial" w:cs="Arial"/>
          <w:b/>
          <w:bCs/>
          <w:sz w:val="24"/>
          <w:szCs w:val="24"/>
        </w:rPr>
        <w:t>Name</w:t>
      </w:r>
      <w:r w:rsidRPr="00DB7DB0">
        <w:rPr>
          <w:rFonts w:ascii="Arial" w:hAnsi="Arial" w:cs="Arial"/>
          <w:b/>
          <w:bCs/>
          <w:sz w:val="24"/>
          <w:szCs w:val="24"/>
        </w:rPr>
        <w:t xml:space="preserve"> of Organization:</w:t>
      </w:r>
      <w:r w:rsidR="00C072F0" w:rsidRPr="00DB7DB0">
        <w:rPr>
          <w:rFonts w:ascii="Arial" w:hAnsi="Arial" w:cs="Arial"/>
          <w:sz w:val="24"/>
          <w:szCs w:val="24"/>
        </w:rPr>
        <w:t xml:space="preserve"> [</w:t>
      </w:r>
      <w:r w:rsidR="00C072F0" w:rsidRPr="00DB7DB0">
        <w:rPr>
          <w:rFonts w:ascii="Arial" w:hAnsi="Arial" w:cs="Arial"/>
          <w:i/>
          <w:iCs/>
          <w:sz w:val="24"/>
          <w:szCs w:val="24"/>
        </w:rPr>
        <w:t>insert grantee name</w:t>
      </w:r>
      <w:r w:rsidR="00C072F0" w:rsidRPr="00DB7DB0">
        <w:rPr>
          <w:rFonts w:ascii="Arial" w:hAnsi="Arial" w:cs="Arial"/>
          <w:sz w:val="24"/>
          <w:szCs w:val="24"/>
        </w:rPr>
        <w:t>]</w:t>
      </w:r>
    </w:p>
    <w:p w14:paraId="31DAED32" w14:textId="289CB70B" w:rsidR="00A17E55" w:rsidRPr="00DB7DB0" w:rsidRDefault="00A17E55" w:rsidP="00157914">
      <w:pPr>
        <w:spacing w:after="120" w:line="276" w:lineRule="auto"/>
        <w:rPr>
          <w:rFonts w:ascii="Arial" w:hAnsi="Arial" w:cs="Arial"/>
          <w:sz w:val="24"/>
          <w:szCs w:val="24"/>
        </w:rPr>
      </w:pPr>
      <w:r w:rsidRPr="00DB7DB0">
        <w:rPr>
          <w:rFonts w:ascii="Arial" w:hAnsi="Arial" w:cs="Arial"/>
          <w:b/>
          <w:bCs/>
          <w:sz w:val="24"/>
          <w:szCs w:val="24"/>
        </w:rPr>
        <w:t>Name of Program:</w:t>
      </w:r>
      <w:r w:rsidR="00C072F0" w:rsidRPr="00DB7DB0">
        <w:rPr>
          <w:rFonts w:ascii="Arial" w:hAnsi="Arial" w:cs="Arial"/>
          <w:sz w:val="24"/>
          <w:szCs w:val="24"/>
        </w:rPr>
        <w:t xml:space="preserve"> </w:t>
      </w:r>
      <w:r w:rsidR="00A52E7E" w:rsidRPr="00DB7DB0">
        <w:rPr>
          <w:rFonts w:ascii="Arial" w:hAnsi="Arial" w:cs="Arial"/>
          <w:sz w:val="24"/>
          <w:szCs w:val="24"/>
        </w:rPr>
        <w:t>Department of Veterans Affairs (VA), Grant and Per Diem (GPD) Program</w:t>
      </w:r>
    </w:p>
    <w:p w14:paraId="0B02B738" w14:textId="74669FD2" w:rsidR="00A17E55" w:rsidRPr="00DB7DB0" w:rsidRDefault="00A17E55" w:rsidP="00157914">
      <w:pPr>
        <w:spacing w:after="120" w:line="276" w:lineRule="auto"/>
        <w:rPr>
          <w:rFonts w:ascii="Arial" w:hAnsi="Arial" w:cs="Arial"/>
          <w:sz w:val="24"/>
          <w:szCs w:val="24"/>
        </w:rPr>
      </w:pPr>
      <w:r w:rsidRPr="00DB7DB0">
        <w:rPr>
          <w:rFonts w:ascii="Arial" w:hAnsi="Arial" w:cs="Arial"/>
          <w:b/>
          <w:bCs/>
          <w:sz w:val="24"/>
          <w:szCs w:val="24"/>
        </w:rPr>
        <w:t>Contact Information for</w:t>
      </w:r>
      <w:r w:rsidR="002D1352" w:rsidRPr="00DB7DB0">
        <w:rPr>
          <w:rFonts w:ascii="Arial" w:hAnsi="Arial" w:cs="Arial"/>
          <w:b/>
          <w:bCs/>
          <w:sz w:val="24"/>
          <w:szCs w:val="24"/>
        </w:rPr>
        <w:t xml:space="preserve"> VA’s GPD</w:t>
      </w:r>
      <w:r w:rsidRPr="00DB7DB0">
        <w:rPr>
          <w:rFonts w:ascii="Arial" w:hAnsi="Arial" w:cs="Arial"/>
          <w:b/>
          <w:bCs/>
          <w:sz w:val="24"/>
          <w:szCs w:val="24"/>
        </w:rPr>
        <w:t xml:space="preserve"> Program Office</w:t>
      </w:r>
      <w:r w:rsidRPr="00DB7DB0">
        <w:rPr>
          <w:rFonts w:ascii="Arial" w:hAnsi="Arial" w:cs="Arial"/>
          <w:sz w:val="24"/>
          <w:szCs w:val="24"/>
        </w:rPr>
        <w:t>:</w:t>
      </w:r>
      <w:r w:rsidR="002D1352" w:rsidRPr="00DB7DB0">
        <w:rPr>
          <w:rFonts w:ascii="Arial" w:hAnsi="Arial" w:cs="Arial"/>
          <w:sz w:val="24"/>
          <w:szCs w:val="24"/>
        </w:rPr>
        <w:t xml:space="preserve"> </w:t>
      </w:r>
      <w:r w:rsidR="00126A65" w:rsidRPr="00DB7DB0">
        <w:rPr>
          <w:rFonts w:ascii="Arial" w:hAnsi="Arial" w:cs="Arial"/>
          <w:sz w:val="24"/>
          <w:szCs w:val="24"/>
        </w:rPr>
        <w:t>[</w:t>
      </w:r>
      <w:r w:rsidR="00126A65" w:rsidRPr="00DB7DB0">
        <w:rPr>
          <w:rFonts w:ascii="Arial" w:hAnsi="Arial" w:cs="Arial"/>
          <w:i/>
          <w:iCs/>
          <w:sz w:val="24"/>
          <w:szCs w:val="24"/>
        </w:rPr>
        <w:t>insert</w:t>
      </w:r>
      <w:r w:rsidR="008D1453">
        <w:rPr>
          <w:rFonts w:ascii="Arial" w:hAnsi="Arial" w:cs="Arial"/>
          <w:i/>
          <w:iCs/>
          <w:sz w:val="24"/>
          <w:szCs w:val="24"/>
        </w:rPr>
        <w:t xml:space="preserve"> local VA medical facility’s homeless program</w:t>
      </w:r>
      <w:r w:rsidR="00107926">
        <w:rPr>
          <w:rFonts w:ascii="Arial" w:hAnsi="Arial" w:cs="Arial"/>
          <w:i/>
          <w:iCs/>
          <w:sz w:val="24"/>
          <w:szCs w:val="24"/>
        </w:rPr>
        <w:t xml:space="preserve"> team’s </w:t>
      </w:r>
      <w:r w:rsidR="00126A65" w:rsidRPr="00DB7DB0">
        <w:rPr>
          <w:rFonts w:ascii="Arial" w:hAnsi="Arial" w:cs="Arial"/>
          <w:i/>
          <w:iCs/>
          <w:sz w:val="24"/>
          <w:szCs w:val="24"/>
        </w:rPr>
        <w:t>contact info</w:t>
      </w:r>
      <w:r w:rsidR="00126A65" w:rsidRPr="00DB7DB0">
        <w:rPr>
          <w:rFonts w:ascii="Arial" w:hAnsi="Arial" w:cs="Arial"/>
          <w:sz w:val="24"/>
          <w:szCs w:val="24"/>
        </w:rPr>
        <w:t>]</w:t>
      </w:r>
      <w:r w:rsidR="009A407E" w:rsidRPr="00DB7DB0">
        <w:rPr>
          <w:rFonts w:ascii="Arial" w:hAnsi="Arial" w:cs="Arial"/>
          <w:sz w:val="24"/>
          <w:szCs w:val="24"/>
        </w:rPr>
        <w:t xml:space="preserve"> or</w:t>
      </w:r>
      <w:r w:rsidR="00126A65" w:rsidRPr="00DB7DB0">
        <w:rPr>
          <w:rFonts w:ascii="Arial" w:hAnsi="Arial" w:cs="Arial"/>
          <w:sz w:val="24"/>
          <w:szCs w:val="24"/>
        </w:rPr>
        <w:t xml:space="preserve"> </w:t>
      </w:r>
      <w:hyperlink r:id="rId13">
        <w:r w:rsidR="00126A65" w:rsidRPr="6FCD76A9">
          <w:rPr>
            <w:rStyle w:val="Hyperlink"/>
            <w:rFonts w:ascii="Arial" w:hAnsi="Arial" w:cs="Arial"/>
            <w:sz w:val="24"/>
            <w:szCs w:val="24"/>
          </w:rPr>
          <w:t>GPDgrants@va.gov</w:t>
        </w:r>
      </w:hyperlink>
      <w:r w:rsidR="009A407E" w:rsidRPr="00DB7DB0">
        <w:rPr>
          <w:rFonts w:ascii="Arial" w:hAnsi="Arial" w:cs="Arial"/>
          <w:sz w:val="24"/>
          <w:szCs w:val="24"/>
        </w:rPr>
        <w:t>.</w:t>
      </w:r>
      <w:r w:rsidR="002D1352" w:rsidRPr="00DB7DB0">
        <w:rPr>
          <w:rFonts w:ascii="Arial" w:hAnsi="Arial" w:cs="Arial"/>
          <w:sz w:val="24"/>
          <w:szCs w:val="24"/>
        </w:rPr>
        <w:t xml:space="preserve"> </w:t>
      </w:r>
    </w:p>
    <w:p w14:paraId="4093A9F2" w14:textId="7A35A857" w:rsidR="00A17E55" w:rsidRPr="00DB7DB0" w:rsidRDefault="00A17E55" w:rsidP="00157914">
      <w:pPr>
        <w:spacing w:after="120" w:line="276" w:lineRule="auto"/>
        <w:rPr>
          <w:rFonts w:ascii="Arial" w:hAnsi="Arial" w:cs="Arial"/>
          <w:sz w:val="24"/>
          <w:szCs w:val="24"/>
        </w:rPr>
      </w:pPr>
      <w:r w:rsidRPr="00DB7DB0">
        <w:rPr>
          <w:rFonts w:ascii="Arial" w:hAnsi="Arial" w:cs="Arial"/>
          <w:sz w:val="24"/>
          <w:szCs w:val="24"/>
        </w:rPr>
        <w:t>Because this program is supported in whole or in part by financial assistance from the Federal Government, we are required</w:t>
      </w:r>
      <w:r w:rsidR="00DB7910">
        <w:rPr>
          <w:rFonts w:ascii="Arial" w:hAnsi="Arial" w:cs="Arial"/>
          <w:sz w:val="24"/>
          <w:szCs w:val="24"/>
        </w:rPr>
        <w:t xml:space="preserve"> by</w:t>
      </w:r>
      <w:r w:rsidRPr="00DB7DB0">
        <w:rPr>
          <w:rFonts w:ascii="Arial" w:hAnsi="Arial" w:cs="Arial"/>
          <w:sz w:val="24"/>
          <w:szCs w:val="24"/>
        </w:rPr>
        <w:t xml:space="preserve"> </w:t>
      </w:r>
      <w:hyperlink r:id="rId14" w:history="1">
        <w:r w:rsidR="00167BEB" w:rsidRPr="00516A41">
          <w:rPr>
            <w:rStyle w:val="Hyperlink"/>
            <w:rFonts w:ascii="Arial" w:hAnsi="Arial" w:cs="Arial"/>
            <w:sz w:val="24"/>
            <w:szCs w:val="24"/>
          </w:rPr>
          <w:t>38 C.F.R. part 50</w:t>
        </w:r>
      </w:hyperlink>
      <w:r w:rsidR="00167BEB">
        <w:rPr>
          <w:rFonts w:ascii="Arial" w:hAnsi="Arial" w:cs="Arial"/>
          <w:sz w:val="24"/>
          <w:szCs w:val="24"/>
        </w:rPr>
        <w:t xml:space="preserve"> </w:t>
      </w:r>
      <w:r w:rsidRPr="00DB7DB0">
        <w:rPr>
          <w:rFonts w:ascii="Arial" w:hAnsi="Arial" w:cs="Arial"/>
          <w:sz w:val="24"/>
          <w:szCs w:val="24"/>
        </w:rPr>
        <w:t>to let you know that:</w:t>
      </w:r>
    </w:p>
    <w:p w14:paraId="35EC4D61" w14:textId="3E553A2C" w:rsidR="00157914" w:rsidRPr="00DB7DB0" w:rsidRDefault="00A17E55" w:rsidP="00157914">
      <w:pPr>
        <w:pStyle w:val="ListParagraph"/>
        <w:numPr>
          <w:ilvl w:val="0"/>
          <w:numId w:val="1"/>
        </w:numPr>
        <w:spacing w:after="120" w:line="276" w:lineRule="auto"/>
        <w:rPr>
          <w:rFonts w:ascii="Arial" w:hAnsi="Arial" w:cs="Arial"/>
          <w:sz w:val="24"/>
          <w:szCs w:val="24"/>
        </w:rPr>
      </w:pPr>
      <w:r w:rsidRPr="00DB7DB0">
        <w:rPr>
          <w:rFonts w:ascii="Arial" w:hAnsi="Arial" w:cs="Arial"/>
          <w:sz w:val="24"/>
          <w:szCs w:val="24"/>
        </w:rPr>
        <w:t xml:space="preserve">We may not discriminate against you </w:t>
      </w:r>
      <w:r w:rsidR="00516A41" w:rsidRPr="00DB7DB0">
        <w:rPr>
          <w:rFonts w:ascii="Arial" w:hAnsi="Arial" w:cs="Arial"/>
          <w:sz w:val="24"/>
          <w:szCs w:val="24"/>
        </w:rPr>
        <w:t>based on</w:t>
      </w:r>
      <w:r w:rsidRPr="00DB7DB0">
        <w:rPr>
          <w:rFonts w:ascii="Arial" w:hAnsi="Arial" w:cs="Arial"/>
          <w:sz w:val="24"/>
          <w:szCs w:val="24"/>
        </w:rPr>
        <w:t xml:space="preserve"> religion, a religious belief, a refusal to hold a religious belief, or a refusal to attend or participate in a religious practice</w:t>
      </w:r>
      <w:r w:rsidR="00516A41">
        <w:rPr>
          <w:rFonts w:ascii="Arial" w:hAnsi="Arial" w:cs="Arial"/>
          <w:sz w:val="24"/>
          <w:szCs w:val="24"/>
        </w:rPr>
        <w:t>.</w:t>
      </w:r>
    </w:p>
    <w:p w14:paraId="794926A8" w14:textId="26C551F6" w:rsidR="00157914" w:rsidRPr="00DB7DB0" w:rsidRDefault="00A17E55" w:rsidP="00157914">
      <w:pPr>
        <w:pStyle w:val="ListParagraph"/>
        <w:numPr>
          <w:ilvl w:val="0"/>
          <w:numId w:val="1"/>
        </w:numPr>
        <w:spacing w:after="120" w:line="276" w:lineRule="auto"/>
        <w:rPr>
          <w:rFonts w:ascii="Arial" w:hAnsi="Arial" w:cs="Arial"/>
          <w:sz w:val="24"/>
          <w:szCs w:val="24"/>
        </w:rPr>
      </w:pPr>
      <w:r w:rsidRPr="00DB7DB0">
        <w:rPr>
          <w:rFonts w:ascii="Arial" w:hAnsi="Arial" w:cs="Arial"/>
          <w:sz w:val="24"/>
          <w:szCs w:val="24"/>
        </w:rPr>
        <w:t>We may not require you to attend or participate in any explicitly religious activities (including activities that involve overt religious content such as worship, religious instruction, or proselytization) that may be offered by our organization, and any participation by you in such activities must be purely voluntary</w:t>
      </w:r>
      <w:r w:rsidR="00516A41">
        <w:rPr>
          <w:rFonts w:ascii="Arial" w:hAnsi="Arial" w:cs="Arial"/>
          <w:sz w:val="24"/>
          <w:szCs w:val="24"/>
        </w:rPr>
        <w:t>.</w:t>
      </w:r>
    </w:p>
    <w:p w14:paraId="718902B2" w14:textId="65D7A72A" w:rsidR="00157914" w:rsidRPr="00DB7DB0" w:rsidRDefault="00A17E55" w:rsidP="002721BE">
      <w:pPr>
        <w:pStyle w:val="ListParagraph"/>
        <w:numPr>
          <w:ilvl w:val="0"/>
          <w:numId w:val="1"/>
        </w:numPr>
        <w:spacing w:after="120" w:line="276" w:lineRule="auto"/>
        <w:rPr>
          <w:rFonts w:ascii="Arial" w:hAnsi="Arial" w:cs="Arial"/>
          <w:sz w:val="24"/>
          <w:szCs w:val="24"/>
        </w:rPr>
      </w:pPr>
      <w:r w:rsidRPr="00DB7DB0">
        <w:rPr>
          <w:rFonts w:ascii="Arial" w:hAnsi="Arial" w:cs="Arial"/>
          <w:sz w:val="24"/>
          <w:szCs w:val="24"/>
        </w:rPr>
        <w:t>We must separate in time or location any privately funded explicitly religious activities (including activities that involve overt religious content such as worship, religious instruction, or proselytization) from activities supported with direct Federal financial assistance</w:t>
      </w:r>
      <w:r w:rsidR="00516A41">
        <w:rPr>
          <w:rFonts w:ascii="Arial" w:hAnsi="Arial" w:cs="Arial"/>
          <w:sz w:val="24"/>
          <w:szCs w:val="24"/>
        </w:rPr>
        <w:t>.</w:t>
      </w:r>
    </w:p>
    <w:p w14:paraId="30FEB950" w14:textId="0E765CE1" w:rsidR="00157914" w:rsidRPr="00DB7DB0" w:rsidRDefault="00A17E55" w:rsidP="00157914">
      <w:pPr>
        <w:pStyle w:val="ListParagraph"/>
        <w:numPr>
          <w:ilvl w:val="0"/>
          <w:numId w:val="1"/>
        </w:numPr>
        <w:spacing w:after="120" w:line="276" w:lineRule="auto"/>
        <w:rPr>
          <w:rFonts w:ascii="Arial" w:hAnsi="Arial" w:cs="Arial"/>
          <w:sz w:val="24"/>
          <w:szCs w:val="24"/>
        </w:rPr>
      </w:pPr>
      <w:r w:rsidRPr="00DB7DB0">
        <w:rPr>
          <w:rFonts w:ascii="Arial" w:hAnsi="Arial" w:cs="Arial"/>
          <w:sz w:val="24"/>
          <w:szCs w:val="24"/>
        </w:rPr>
        <w:t>You may report violations of these protections, including any denials of services or benefits by an organization, by contacting or filing a written complaint with the grant program office using the contact information set forth above</w:t>
      </w:r>
      <w:r w:rsidR="00516A41">
        <w:rPr>
          <w:rFonts w:ascii="Arial" w:hAnsi="Arial" w:cs="Arial"/>
          <w:sz w:val="24"/>
          <w:szCs w:val="24"/>
        </w:rPr>
        <w:t>.</w:t>
      </w:r>
    </w:p>
    <w:p w14:paraId="129E7E9F" w14:textId="4C2C8EAB" w:rsidR="00A17E55" w:rsidRPr="00E442EE" w:rsidRDefault="00A17E55" w:rsidP="00157914">
      <w:pPr>
        <w:pStyle w:val="ListParagraph"/>
        <w:numPr>
          <w:ilvl w:val="0"/>
          <w:numId w:val="1"/>
        </w:numPr>
        <w:spacing w:after="120" w:line="276" w:lineRule="auto"/>
        <w:rPr>
          <w:rFonts w:ascii="Arial" w:hAnsi="Arial" w:cs="Arial"/>
          <w:sz w:val="24"/>
          <w:szCs w:val="24"/>
        </w:rPr>
      </w:pPr>
      <w:r w:rsidRPr="00DB7DB0">
        <w:rPr>
          <w:rFonts w:ascii="Arial" w:hAnsi="Arial" w:cs="Arial"/>
          <w:sz w:val="24"/>
          <w:szCs w:val="24"/>
        </w:rPr>
        <w:t>If you would like to seek information about whether there are any other organizations that provide these kinds of services in your area</w:t>
      </w:r>
      <w:r w:rsidR="004C1F45" w:rsidRPr="00DB7DB0">
        <w:rPr>
          <w:rFonts w:ascii="Arial" w:hAnsi="Arial" w:cs="Arial"/>
          <w:sz w:val="24"/>
          <w:szCs w:val="24"/>
        </w:rPr>
        <w:t>, including Federally funded organizations</w:t>
      </w:r>
      <w:r w:rsidRPr="00DB7DB0">
        <w:rPr>
          <w:rFonts w:ascii="Arial" w:hAnsi="Arial" w:cs="Arial"/>
          <w:sz w:val="24"/>
          <w:szCs w:val="24"/>
        </w:rPr>
        <w:t xml:space="preserve">, please use the contact information </w:t>
      </w:r>
      <w:r w:rsidRPr="00E442EE">
        <w:rPr>
          <w:rFonts w:ascii="Arial" w:hAnsi="Arial" w:cs="Arial"/>
          <w:sz w:val="24"/>
          <w:szCs w:val="24"/>
        </w:rPr>
        <w:t>above.</w:t>
      </w:r>
    </w:p>
    <w:p w14:paraId="3981B134" w14:textId="769D8C79" w:rsidR="00D22B06" w:rsidRPr="00DB7DB0" w:rsidRDefault="0099268E" w:rsidP="00157914">
      <w:pPr>
        <w:spacing w:after="120" w:line="276" w:lineRule="auto"/>
        <w:rPr>
          <w:rFonts w:ascii="Arial" w:hAnsi="Arial" w:cs="Arial"/>
          <w:sz w:val="24"/>
          <w:szCs w:val="24"/>
        </w:rPr>
      </w:pPr>
      <w:r w:rsidRPr="00DB7DB0">
        <w:rPr>
          <w:rFonts w:ascii="Arial" w:hAnsi="Arial" w:cs="Arial"/>
          <w:sz w:val="24"/>
          <w:szCs w:val="24"/>
        </w:rPr>
        <w:t xml:space="preserve">As of July 2, 2024, this written notice must be given to you before you enroll in the program or receive services from the program. When it is impractical to provide such notice before we provide the service, this notice must be given to you at the earliest available opportunity. In the case of </w:t>
      </w:r>
      <w:r w:rsidR="003F4347">
        <w:rPr>
          <w:rFonts w:ascii="Arial" w:hAnsi="Arial" w:cs="Arial"/>
          <w:sz w:val="24"/>
          <w:szCs w:val="24"/>
        </w:rPr>
        <w:t xml:space="preserve">GPD </w:t>
      </w:r>
      <w:r w:rsidRPr="00DB7DB0">
        <w:rPr>
          <w:rFonts w:ascii="Arial" w:hAnsi="Arial" w:cs="Arial"/>
          <w:sz w:val="24"/>
          <w:szCs w:val="24"/>
        </w:rPr>
        <w:t>transitional supportive housing and other related services, notice might be provided after we begin providing the service if earlier notice would result in a barrier or delayed entry</w:t>
      </w:r>
      <w:r w:rsidR="0019747E" w:rsidRPr="00DB7DB0">
        <w:rPr>
          <w:rFonts w:ascii="Arial" w:hAnsi="Arial" w:cs="Arial"/>
          <w:sz w:val="24"/>
          <w:szCs w:val="24"/>
        </w:rPr>
        <w:t xml:space="preserve">. </w:t>
      </w:r>
    </w:p>
    <w:sectPr w:rsidR="00D22B06" w:rsidRPr="00DB7DB0" w:rsidSect="00F153A6">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6FD7" w14:textId="77777777" w:rsidR="000337C6" w:rsidRDefault="000337C6" w:rsidP="002D5CBF">
      <w:pPr>
        <w:spacing w:after="0" w:line="240" w:lineRule="auto"/>
      </w:pPr>
      <w:r>
        <w:separator/>
      </w:r>
    </w:p>
  </w:endnote>
  <w:endnote w:type="continuationSeparator" w:id="0">
    <w:p w14:paraId="58256650" w14:textId="77777777" w:rsidR="000337C6" w:rsidRDefault="000337C6" w:rsidP="002D5CBF">
      <w:pPr>
        <w:spacing w:after="0" w:line="240" w:lineRule="auto"/>
      </w:pPr>
      <w:r>
        <w:continuationSeparator/>
      </w:r>
    </w:p>
  </w:endnote>
  <w:endnote w:type="continuationNotice" w:id="1">
    <w:p w14:paraId="0EB2A2F2" w14:textId="77777777" w:rsidR="000337C6" w:rsidRDefault="00033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810184"/>
      <w:docPartObj>
        <w:docPartGallery w:val="Page Numbers (Bottom of Page)"/>
        <w:docPartUnique/>
      </w:docPartObj>
    </w:sdtPr>
    <w:sdtContent>
      <w:sdt>
        <w:sdtPr>
          <w:id w:val="1728636285"/>
          <w:docPartObj>
            <w:docPartGallery w:val="Page Numbers (Top of Page)"/>
            <w:docPartUnique/>
          </w:docPartObj>
        </w:sdtPr>
        <w:sdtContent>
          <w:p w14:paraId="29691158" w14:textId="64CEDD4C" w:rsidR="002D5CBF" w:rsidRDefault="002D5CBF">
            <w:pPr>
              <w:pStyle w:val="Footer"/>
              <w:jc w:val="center"/>
            </w:pPr>
            <w:r w:rsidRPr="002D5CBF">
              <w:rPr>
                <w:rFonts w:ascii="Arial" w:hAnsi="Arial" w:cs="Arial"/>
                <w:sz w:val="24"/>
                <w:szCs w:val="24"/>
              </w:rPr>
              <w:t xml:space="preserve">Page </w:t>
            </w:r>
            <w:r w:rsidRPr="002D5CBF">
              <w:rPr>
                <w:rFonts w:ascii="Arial" w:hAnsi="Arial" w:cs="Arial"/>
                <w:color w:val="2B579A"/>
                <w:sz w:val="24"/>
                <w:szCs w:val="24"/>
                <w:shd w:val="clear" w:color="auto" w:fill="E6E6E6"/>
              </w:rPr>
              <w:fldChar w:fldCharType="begin"/>
            </w:r>
            <w:r w:rsidRPr="002D5CBF">
              <w:rPr>
                <w:rFonts w:ascii="Arial" w:hAnsi="Arial" w:cs="Arial"/>
                <w:sz w:val="24"/>
                <w:szCs w:val="24"/>
              </w:rPr>
              <w:instrText xml:space="preserve"> PAGE </w:instrText>
            </w:r>
            <w:r w:rsidRPr="002D5CBF">
              <w:rPr>
                <w:rFonts w:ascii="Arial" w:hAnsi="Arial" w:cs="Arial"/>
                <w:color w:val="2B579A"/>
                <w:sz w:val="24"/>
                <w:szCs w:val="24"/>
                <w:shd w:val="clear" w:color="auto" w:fill="E6E6E6"/>
              </w:rPr>
              <w:fldChar w:fldCharType="separate"/>
            </w:r>
            <w:r w:rsidRPr="002D5CBF">
              <w:rPr>
                <w:rFonts w:ascii="Arial" w:hAnsi="Arial" w:cs="Arial"/>
                <w:noProof/>
                <w:sz w:val="24"/>
                <w:szCs w:val="24"/>
              </w:rPr>
              <w:t>2</w:t>
            </w:r>
            <w:r w:rsidRPr="002D5CBF">
              <w:rPr>
                <w:rFonts w:ascii="Arial" w:hAnsi="Arial" w:cs="Arial"/>
                <w:color w:val="2B579A"/>
                <w:sz w:val="24"/>
                <w:szCs w:val="24"/>
                <w:shd w:val="clear" w:color="auto" w:fill="E6E6E6"/>
              </w:rPr>
              <w:fldChar w:fldCharType="end"/>
            </w:r>
            <w:r w:rsidRPr="002D5CBF">
              <w:rPr>
                <w:rFonts w:ascii="Arial" w:hAnsi="Arial" w:cs="Arial"/>
                <w:sz w:val="24"/>
                <w:szCs w:val="24"/>
              </w:rPr>
              <w:t xml:space="preserve"> of </w:t>
            </w:r>
            <w:r w:rsidRPr="002D5CBF">
              <w:rPr>
                <w:rFonts w:ascii="Arial" w:hAnsi="Arial" w:cs="Arial"/>
                <w:color w:val="2B579A"/>
                <w:sz w:val="24"/>
                <w:szCs w:val="24"/>
                <w:shd w:val="clear" w:color="auto" w:fill="E6E6E6"/>
              </w:rPr>
              <w:fldChar w:fldCharType="begin"/>
            </w:r>
            <w:r w:rsidRPr="002D5CBF">
              <w:rPr>
                <w:rFonts w:ascii="Arial" w:hAnsi="Arial" w:cs="Arial"/>
                <w:sz w:val="24"/>
                <w:szCs w:val="24"/>
              </w:rPr>
              <w:instrText xml:space="preserve"> NUMPAGES  </w:instrText>
            </w:r>
            <w:r w:rsidRPr="002D5CBF">
              <w:rPr>
                <w:rFonts w:ascii="Arial" w:hAnsi="Arial" w:cs="Arial"/>
                <w:color w:val="2B579A"/>
                <w:sz w:val="24"/>
                <w:szCs w:val="24"/>
                <w:shd w:val="clear" w:color="auto" w:fill="E6E6E6"/>
              </w:rPr>
              <w:fldChar w:fldCharType="separate"/>
            </w:r>
            <w:r w:rsidRPr="002D5CBF">
              <w:rPr>
                <w:rFonts w:ascii="Arial" w:hAnsi="Arial" w:cs="Arial"/>
                <w:noProof/>
                <w:sz w:val="24"/>
                <w:szCs w:val="24"/>
              </w:rPr>
              <w:t>2</w:t>
            </w:r>
            <w:r w:rsidRPr="002D5CBF">
              <w:rPr>
                <w:rFonts w:ascii="Arial" w:hAnsi="Arial" w:cs="Arial"/>
                <w:color w:val="2B579A"/>
                <w:sz w:val="24"/>
                <w:szCs w:val="24"/>
                <w:shd w:val="clear" w:color="auto" w:fill="E6E6E6"/>
              </w:rPr>
              <w:fldChar w:fldCharType="end"/>
            </w:r>
          </w:p>
        </w:sdtContent>
      </w:sdt>
    </w:sdtContent>
  </w:sdt>
  <w:p w14:paraId="1FBA41C4" w14:textId="77777777" w:rsidR="002D5CBF" w:rsidRDefault="002D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9210" w14:textId="77777777" w:rsidR="000337C6" w:rsidRDefault="000337C6" w:rsidP="002D5CBF">
      <w:pPr>
        <w:spacing w:after="0" w:line="240" w:lineRule="auto"/>
      </w:pPr>
      <w:r>
        <w:separator/>
      </w:r>
    </w:p>
  </w:footnote>
  <w:footnote w:type="continuationSeparator" w:id="0">
    <w:p w14:paraId="6753CC57" w14:textId="77777777" w:rsidR="000337C6" w:rsidRDefault="000337C6" w:rsidP="002D5CBF">
      <w:pPr>
        <w:spacing w:after="0" w:line="240" w:lineRule="auto"/>
      </w:pPr>
      <w:r>
        <w:continuationSeparator/>
      </w:r>
    </w:p>
  </w:footnote>
  <w:footnote w:type="continuationNotice" w:id="1">
    <w:p w14:paraId="0352C864" w14:textId="77777777" w:rsidR="000337C6" w:rsidRDefault="000337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4EF2"/>
    <w:multiLevelType w:val="hybridMultilevel"/>
    <w:tmpl w:val="7034060C"/>
    <w:lvl w:ilvl="0" w:tplc="04090011">
      <w:start w:val="1"/>
      <w:numFmt w:val="decimal"/>
      <w:lvlText w:val="%1)"/>
      <w:lvlJc w:val="left"/>
      <w:pPr>
        <w:ind w:left="720" w:hanging="360"/>
      </w:pPr>
      <w:rPr>
        <w:rFonts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A420C"/>
    <w:multiLevelType w:val="hybridMultilevel"/>
    <w:tmpl w:val="31B08ED0"/>
    <w:lvl w:ilvl="0" w:tplc="E1CCF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358CB"/>
    <w:multiLevelType w:val="hybridMultilevel"/>
    <w:tmpl w:val="52FC07CC"/>
    <w:lvl w:ilvl="0" w:tplc="88FCA84C">
      <w:start w:val="1"/>
      <w:numFmt w:val="bullet"/>
      <w:lvlText w:val=""/>
      <w:lvlJc w:val="left"/>
      <w:pPr>
        <w:ind w:left="720" w:hanging="360"/>
      </w:pPr>
      <w:rPr>
        <w:rFonts w:ascii="Symbol" w:hAnsi="Symbol"/>
      </w:rPr>
    </w:lvl>
    <w:lvl w:ilvl="1" w:tplc="149C25C2">
      <w:start w:val="1"/>
      <w:numFmt w:val="bullet"/>
      <w:lvlText w:val=""/>
      <w:lvlJc w:val="left"/>
      <w:pPr>
        <w:ind w:left="720" w:hanging="360"/>
      </w:pPr>
      <w:rPr>
        <w:rFonts w:ascii="Symbol" w:hAnsi="Symbol"/>
      </w:rPr>
    </w:lvl>
    <w:lvl w:ilvl="2" w:tplc="037299FC">
      <w:start w:val="1"/>
      <w:numFmt w:val="bullet"/>
      <w:lvlText w:val=""/>
      <w:lvlJc w:val="left"/>
      <w:pPr>
        <w:ind w:left="720" w:hanging="360"/>
      </w:pPr>
      <w:rPr>
        <w:rFonts w:ascii="Symbol" w:hAnsi="Symbol"/>
      </w:rPr>
    </w:lvl>
    <w:lvl w:ilvl="3" w:tplc="E170468A">
      <w:start w:val="1"/>
      <w:numFmt w:val="bullet"/>
      <w:lvlText w:val=""/>
      <w:lvlJc w:val="left"/>
      <w:pPr>
        <w:ind w:left="720" w:hanging="360"/>
      </w:pPr>
      <w:rPr>
        <w:rFonts w:ascii="Symbol" w:hAnsi="Symbol"/>
      </w:rPr>
    </w:lvl>
    <w:lvl w:ilvl="4" w:tplc="9BCEC63A">
      <w:start w:val="1"/>
      <w:numFmt w:val="bullet"/>
      <w:lvlText w:val=""/>
      <w:lvlJc w:val="left"/>
      <w:pPr>
        <w:ind w:left="720" w:hanging="360"/>
      </w:pPr>
      <w:rPr>
        <w:rFonts w:ascii="Symbol" w:hAnsi="Symbol"/>
      </w:rPr>
    </w:lvl>
    <w:lvl w:ilvl="5" w:tplc="31865DD6">
      <w:start w:val="1"/>
      <w:numFmt w:val="bullet"/>
      <w:lvlText w:val=""/>
      <w:lvlJc w:val="left"/>
      <w:pPr>
        <w:ind w:left="720" w:hanging="360"/>
      </w:pPr>
      <w:rPr>
        <w:rFonts w:ascii="Symbol" w:hAnsi="Symbol"/>
      </w:rPr>
    </w:lvl>
    <w:lvl w:ilvl="6" w:tplc="74488438">
      <w:start w:val="1"/>
      <w:numFmt w:val="bullet"/>
      <w:lvlText w:val=""/>
      <w:lvlJc w:val="left"/>
      <w:pPr>
        <w:ind w:left="720" w:hanging="360"/>
      </w:pPr>
      <w:rPr>
        <w:rFonts w:ascii="Symbol" w:hAnsi="Symbol"/>
      </w:rPr>
    </w:lvl>
    <w:lvl w:ilvl="7" w:tplc="DA102516">
      <w:start w:val="1"/>
      <w:numFmt w:val="bullet"/>
      <w:lvlText w:val=""/>
      <w:lvlJc w:val="left"/>
      <w:pPr>
        <w:ind w:left="720" w:hanging="360"/>
      </w:pPr>
      <w:rPr>
        <w:rFonts w:ascii="Symbol" w:hAnsi="Symbol"/>
      </w:rPr>
    </w:lvl>
    <w:lvl w:ilvl="8" w:tplc="18EEBD74">
      <w:start w:val="1"/>
      <w:numFmt w:val="bullet"/>
      <w:lvlText w:val=""/>
      <w:lvlJc w:val="left"/>
      <w:pPr>
        <w:ind w:left="720" w:hanging="360"/>
      </w:pPr>
      <w:rPr>
        <w:rFonts w:ascii="Symbol" w:hAnsi="Symbol"/>
      </w:rPr>
    </w:lvl>
  </w:abstractNum>
  <w:abstractNum w:abstractNumId="3" w15:restartNumberingAfterBreak="0">
    <w:nsid w:val="50EE7455"/>
    <w:multiLevelType w:val="hybridMultilevel"/>
    <w:tmpl w:val="41D88F32"/>
    <w:lvl w:ilvl="0" w:tplc="E708E1F6">
      <w:start w:val="1"/>
      <w:numFmt w:val="bullet"/>
      <w:lvlText w:val=""/>
      <w:lvlJc w:val="left"/>
      <w:pPr>
        <w:ind w:left="720" w:hanging="360"/>
      </w:pPr>
      <w:rPr>
        <w:rFonts w:ascii="Symbol" w:hAnsi="Symbol"/>
      </w:rPr>
    </w:lvl>
    <w:lvl w:ilvl="1" w:tplc="414C5C4E">
      <w:start w:val="1"/>
      <w:numFmt w:val="bullet"/>
      <w:lvlText w:val=""/>
      <w:lvlJc w:val="left"/>
      <w:pPr>
        <w:ind w:left="720" w:hanging="360"/>
      </w:pPr>
      <w:rPr>
        <w:rFonts w:ascii="Symbol" w:hAnsi="Symbol"/>
      </w:rPr>
    </w:lvl>
    <w:lvl w:ilvl="2" w:tplc="ADF62AF4">
      <w:start w:val="1"/>
      <w:numFmt w:val="bullet"/>
      <w:lvlText w:val=""/>
      <w:lvlJc w:val="left"/>
      <w:pPr>
        <w:ind w:left="720" w:hanging="360"/>
      </w:pPr>
      <w:rPr>
        <w:rFonts w:ascii="Symbol" w:hAnsi="Symbol"/>
      </w:rPr>
    </w:lvl>
    <w:lvl w:ilvl="3" w:tplc="32B6D8B4">
      <w:start w:val="1"/>
      <w:numFmt w:val="bullet"/>
      <w:lvlText w:val=""/>
      <w:lvlJc w:val="left"/>
      <w:pPr>
        <w:ind w:left="720" w:hanging="360"/>
      </w:pPr>
      <w:rPr>
        <w:rFonts w:ascii="Symbol" w:hAnsi="Symbol"/>
      </w:rPr>
    </w:lvl>
    <w:lvl w:ilvl="4" w:tplc="1ECE3816">
      <w:start w:val="1"/>
      <w:numFmt w:val="bullet"/>
      <w:lvlText w:val=""/>
      <w:lvlJc w:val="left"/>
      <w:pPr>
        <w:ind w:left="720" w:hanging="360"/>
      </w:pPr>
      <w:rPr>
        <w:rFonts w:ascii="Symbol" w:hAnsi="Symbol"/>
      </w:rPr>
    </w:lvl>
    <w:lvl w:ilvl="5" w:tplc="10B200F4">
      <w:start w:val="1"/>
      <w:numFmt w:val="bullet"/>
      <w:lvlText w:val=""/>
      <w:lvlJc w:val="left"/>
      <w:pPr>
        <w:ind w:left="720" w:hanging="360"/>
      </w:pPr>
      <w:rPr>
        <w:rFonts w:ascii="Symbol" w:hAnsi="Symbol"/>
      </w:rPr>
    </w:lvl>
    <w:lvl w:ilvl="6" w:tplc="ECEA88D2">
      <w:start w:val="1"/>
      <w:numFmt w:val="bullet"/>
      <w:lvlText w:val=""/>
      <w:lvlJc w:val="left"/>
      <w:pPr>
        <w:ind w:left="720" w:hanging="360"/>
      </w:pPr>
      <w:rPr>
        <w:rFonts w:ascii="Symbol" w:hAnsi="Symbol"/>
      </w:rPr>
    </w:lvl>
    <w:lvl w:ilvl="7" w:tplc="5138280C">
      <w:start w:val="1"/>
      <w:numFmt w:val="bullet"/>
      <w:lvlText w:val=""/>
      <w:lvlJc w:val="left"/>
      <w:pPr>
        <w:ind w:left="720" w:hanging="360"/>
      </w:pPr>
      <w:rPr>
        <w:rFonts w:ascii="Symbol" w:hAnsi="Symbol"/>
      </w:rPr>
    </w:lvl>
    <w:lvl w:ilvl="8" w:tplc="CE54E652">
      <w:start w:val="1"/>
      <w:numFmt w:val="bullet"/>
      <w:lvlText w:val=""/>
      <w:lvlJc w:val="left"/>
      <w:pPr>
        <w:ind w:left="720" w:hanging="360"/>
      </w:pPr>
      <w:rPr>
        <w:rFonts w:ascii="Symbol" w:hAnsi="Symbol"/>
      </w:rPr>
    </w:lvl>
  </w:abstractNum>
  <w:abstractNum w:abstractNumId="4" w15:restartNumberingAfterBreak="0">
    <w:nsid w:val="69AF19DF"/>
    <w:multiLevelType w:val="hybridMultilevel"/>
    <w:tmpl w:val="7C7E7576"/>
    <w:lvl w:ilvl="0" w:tplc="B1BC0C8E">
      <w:start w:val="1"/>
      <w:numFmt w:val="bullet"/>
      <w:lvlText w:val=""/>
      <w:lvlJc w:val="left"/>
      <w:pPr>
        <w:ind w:left="720" w:hanging="360"/>
      </w:pPr>
      <w:rPr>
        <w:rFonts w:ascii="Symbol" w:hAnsi="Symbol"/>
      </w:rPr>
    </w:lvl>
    <w:lvl w:ilvl="1" w:tplc="182E246E">
      <w:start w:val="1"/>
      <w:numFmt w:val="bullet"/>
      <w:lvlText w:val=""/>
      <w:lvlJc w:val="left"/>
      <w:pPr>
        <w:ind w:left="720" w:hanging="360"/>
      </w:pPr>
      <w:rPr>
        <w:rFonts w:ascii="Symbol" w:hAnsi="Symbol"/>
      </w:rPr>
    </w:lvl>
    <w:lvl w:ilvl="2" w:tplc="DC540666">
      <w:start w:val="1"/>
      <w:numFmt w:val="bullet"/>
      <w:lvlText w:val=""/>
      <w:lvlJc w:val="left"/>
      <w:pPr>
        <w:ind w:left="720" w:hanging="360"/>
      </w:pPr>
      <w:rPr>
        <w:rFonts w:ascii="Symbol" w:hAnsi="Symbol"/>
      </w:rPr>
    </w:lvl>
    <w:lvl w:ilvl="3" w:tplc="C25CD992">
      <w:start w:val="1"/>
      <w:numFmt w:val="bullet"/>
      <w:lvlText w:val=""/>
      <w:lvlJc w:val="left"/>
      <w:pPr>
        <w:ind w:left="720" w:hanging="360"/>
      </w:pPr>
      <w:rPr>
        <w:rFonts w:ascii="Symbol" w:hAnsi="Symbol"/>
      </w:rPr>
    </w:lvl>
    <w:lvl w:ilvl="4" w:tplc="40988D36">
      <w:start w:val="1"/>
      <w:numFmt w:val="bullet"/>
      <w:lvlText w:val=""/>
      <w:lvlJc w:val="left"/>
      <w:pPr>
        <w:ind w:left="720" w:hanging="360"/>
      </w:pPr>
      <w:rPr>
        <w:rFonts w:ascii="Symbol" w:hAnsi="Symbol"/>
      </w:rPr>
    </w:lvl>
    <w:lvl w:ilvl="5" w:tplc="E156269A">
      <w:start w:val="1"/>
      <w:numFmt w:val="bullet"/>
      <w:lvlText w:val=""/>
      <w:lvlJc w:val="left"/>
      <w:pPr>
        <w:ind w:left="720" w:hanging="360"/>
      </w:pPr>
      <w:rPr>
        <w:rFonts w:ascii="Symbol" w:hAnsi="Symbol"/>
      </w:rPr>
    </w:lvl>
    <w:lvl w:ilvl="6" w:tplc="6D68A1B8">
      <w:start w:val="1"/>
      <w:numFmt w:val="bullet"/>
      <w:lvlText w:val=""/>
      <w:lvlJc w:val="left"/>
      <w:pPr>
        <w:ind w:left="720" w:hanging="360"/>
      </w:pPr>
      <w:rPr>
        <w:rFonts w:ascii="Symbol" w:hAnsi="Symbol"/>
      </w:rPr>
    </w:lvl>
    <w:lvl w:ilvl="7" w:tplc="80F84692">
      <w:start w:val="1"/>
      <w:numFmt w:val="bullet"/>
      <w:lvlText w:val=""/>
      <w:lvlJc w:val="left"/>
      <w:pPr>
        <w:ind w:left="720" w:hanging="360"/>
      </w:pPr>
      <w:rPr>
        <w:rFonts w:ascii="Symbol" w:hAnsi="Symbol"/>
      </w:rPr>
    </w:lvl>
    <w:lvl w:ilvl="8" w:tplc="CB58A8B4">
      <w:start w:val="1"/>
      <w:numFmt w:val="bullet"/>
      <w:lvlText w:val=""/>
      <w:lvlJc w:val="left"/>
      <w:pPr>
        <w:ind w:left="720" w:hanging="360"/>
      </w:pPr>
      <w:rPr>
        <w:rFonts w:ascii="Symbol" w:hAnsi="Symbol"/>
      </w:rPr>
    </w:lvl>
  </w:abstractNum>
  <w:num w:numId="1" w16cid:durableId="839346349">
    <w:abstractNumId w:val="0"/>
  </w:num>
  <w:num w:numId="2" w16cid:durableId="444228473">
    <w:abstractNumId w:val="1"/>
  </w:num>
  <w:num w:numId="3" w16cid:durableId="1375888939">
    <w:abstractNumId w:val="2"/>
  </w:num>
  <w:num w:numId="4" w16cid:durableId="1178351613">
    <w:abstractNumId w:val="4"/>
  </w:num>
  <w:num w:numId="5" w16cid:durableId="1318920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55"/>
    <w:rsid w:val="00012633"/>
    <w:rsid w:val="00026C43"/>
    <w:rsid w:val="00031BEE"/>
    <w:rsid w:val="000337C6"/>
    <w:rsid w:val="00043EF9"/>
    <w:rsid w:val="000572B0"/>
    <w:rsid w:val="00074B90"/>
    <w:rsid w:val="000A56FE"/>
    <w:rsid w:val="000D6C68"/>
    <w:rsid w:val="000E16DD"/>
    <w:rsid w:val="00107926"/>
    <w:rsid w:val="0011765B"/>
    <w:rsid w:val="00126A65"/>
    <w:rsid w:val="00130C2D"/>
    <w:rsid w:val="00137A2A"/>
    <w:rsid w:val="00157914"/>
    <w:rsid w:val="0016040C"/>
    <w:rsid w:val="00167BEB"/>
    <w:rsid w:val="00176BA6"/>
    <w:rsid w:val="00190D48"/>
    <w:rsid w:val="0019747E"/>
    <w:rsid w:val="001A3D34"/>
    <w:rsid w:val="001B494A"/>
    <w:rsid w:val="001B6692"/>
    <w:rsid w:val="001C4C44"/>
    <w:rsid w:val="001D6D26"/>
    <w:rsid w:val="0021050F"/>
    <w:rsid w:val="002200D8"/>
    <w:rsid w:val="0024283C"/>
    <w:rsid w:val="002469BF"/>
    <w:rsid w:val="00252B87"/>
    <w:rsid w:val="002721BE"/>
    <w:rsid w:val="00275F78"/>
    <w:rsid w:val="002837C7"/>
    <w:rsid w:val="0028641C"/>
    <w:rsid w:val="00287907"/>
    <w:rsid w:val="00290705"/>
    <w:rsid w:val="002B5EF9"/>
    <w:rsid w:val="002C7F10"/>
    <w:rsid w:val="002D001F"/>
    <w:rsid w:val="002D1352"/>
    <w:rsid w:val="002D5CBF"/>
    <w:rsid w:val="002D73A3"/>
    <w:rsid w:val="002E4138"/>
    <w:rsid w:val="002E4220"/>
    <w:rsid w:val="00312BA6"/>
    <w:rsid w:val="0031337F"/>
    <w:rsid w:val="003246FB"/>
    <w:rsid w:val="00334C5B"/>
    <w:rsid w:val="00337F8C"/>
    <w:rsid w:val="003670B4"/>
    <w:rsid w:val="00373607"/>
    <w:rsid w:val="00375417"/>
    <w:rsid w:val="003916B2"/>
    <w:rsid w:val="003A4EF3"/>
    <w:rsid w:val="003B5A1D"/>
    <w:rsid w:val="003D63B5"/>
    <w:rsid w:val="003F4347"/>
    <w:rsid w:val="00412A60"/>
    <w:rsid w:val="00415920"/>
    <w:rsid w:val="00417E2A"/>
    <w:rsid w:val="00421DC9"/>
    <w:rsid w:val="004432A7"/>
    <w:rsid w:val="00462328"/>
    <w:rsid w:val="0047587F"/>
    <w:rsid w:val="0049179B"/>
    <w:rsid w:val="004C0667"/>
    <w:rsid w:val="004C1F45"/>
    <w:rsid w:val="004E12D8"/>
    <w:rsid w:val="004E342F"/>
    <w:rsid w:val="004F0BE9"/>
    <w:rsid w:val="004F7B3D"/>
    <w:rsid w:val="005043B5"/>
    <w:rsid w:val="005157A1"/>
    <w:rsid w:val="00516A41"/>
    <w:rsid w:val="00527331"/>
    <w:rsid w:val="0055589E"/>
    <w:rsid w:val="00564256"/>
    <w:rsid w:val="005666C4"/>
    <w:rsid w:val="00585C18"/>
    <w:rsid w:val="0058610A"/>
    <w:rsid w:val="005A4CB1"/>
    <w:rsid w:val="005F00A8"/>
    <w:rsid w:val="00605355"/>
    <w:rsid w:val="00612C20"/>
    <w:rsid w:val="00634C3F"/>
    <w:rsid w:val="00636D50"/>
    <w:rsid w:val="00655EEA"/>
    <w:rsid w:val="00656D5C"/>
    <w:rsid w:val="0069247A"/>
    <w:rsid w:val="006B6C57"/>
    <w:rsid w:val="006C005A"/>
    <w:rsid w:val="006C2F3A"/>
    <w:rsid w:val="006C7C12"/>
    <w:rsid w:val="006D22FE"/>
    <w:rsid w:val="00714390"/>
    <w:rsid w:val="007225A3"/>
    <w:rsid w:val="00735676"/>
    <w:rsid w:val="007624EC"/>
    <w:rsid w:val="007660D5"/>
    <w:rsid w:val="007708BD"/>
    <w:rsid w:val="007724A8"/>
    <w:rsid w:val="007817E3"/>
    <w:rsid w:val="00791B3D"/>
    <w:rsid w:val="007E173A"/>
    <w:rsid w:val="008431C6"/>
    <w:rsid w:val="008471A5"/>
    <w:rsid w:val="0087512C"/>
    <w:rsid w:val="00895F1B"/>
    <w:rsid w:val="008B2961"/>
    <w:rsid w:val="008B592D"/>
    <w:rsid w:val="008D1453"/>
    <w:rsid w:val="00901383"/>
    <w:rsid w:val="00913F4F"/>
    <w:rsid w:val="00983249"/>
    <w:rsid w:val="0099268E"/>
    <w:rsid w:val="0099605D"/>
    <w:rsid w:val="009A2144"/>
    <w:rsid w:val="009A407E"/>
    <w:rsid w:val="009F0DD4"/>
    <w:rsid w:val="009F28C4"/>
    <w:rsid w:val="009F487B"/>
    <w:rsid w:val="00A1447D"/>
    <w:rsid w:val="00A14D42"/>
    <w:rsid w:val="00A16953"/>
    <w:rsid w:val="00A17E55"/>
    <w:rsid w:val="00A3538B"/>
    <w:rsid w:val="00A4473D"/>
    <w:rsid w:val="00A45345"/>
    <w:rsid w:val="00A52752"/>
    <w:rsid w:val="00A52E7E"/>
    <w:rsid w:val="00A70550"/>
    <w:rsid w:val="00A7722E"/>
    <w:rsid w:val="00AA1AE3"/>
    <w:rsid w:val="00AF1EAC"/>
    <w:rsid w:val="00AF757B"/>
    <w:rsid w:val="00B408BD"/>
    <w:rsid w:val="00B54739"/>
    <w:rsid w:val="00B57027"/>
    <w:rsid w:val="00B61904"/>
    <w:rsid w:val="00B800F6"/>
    <w:rsid w:val="00B83468"/>
    <w:rsid w:val="00BA68DB"/>
    <w:rsid w:val="00BB3D39"/>
    <w:rsid w:val="00BB44BA"/>
    <w:rsid w:val="00BE0028"/>
    <w:rsid w:val="00C00BBC"/>
    <w:rsid w:val="00C072F0"/>
    <w:rsid w:val="00C10318"/>
    <w:rsid w:val="00C42B32"/>
    <w:rsid w:val="00C565BF"/>
    <w:rsid w:val="00C82F46"/>
    <w:rsid w:val="00CC0285"/>
    <w:rsid w:val="00CC11A7"/>
    <w:rsid w:val="00CC2463"/>
    <w:rsid w:val="00CC415F"/>
    <w:rsid w:val="00CE310D"/>
    <w:rsid w:val="00CE4C2C"/>
    <w:rsid w:val="00CF6253"/>
    <w:rsid w:val="00D02127"/>
    <w:rsid w:val="00D045D5"/>
    <w:rsid w:val="00D137C1"/>
    <w:rsid w:val="00D22B06"/>
    <w:rsid w:val="00D51E28"/>
    <w:rsid w:val="00D536E9"/>
    <w:rsid w:val="00D757BF"/>
    <w:rsid w:val="00D849BC"/>
    <w:rsid w:val="00D861A8"/>
    <w:rsid w:val="00D92A53"/>
    <w:rsid w:val="00DB7910"/>
    <w:rsid w:val="00DB7DB0"/>
    <w:rsid w:val="00DC6F35"/>
    <w:rsid w:val="00DE142E"/>
    <w:rsid w:val="00DE6C09"/>
    <w:rsid w:val="00E442EE"/>
    <w:rsid w:val="00E534EF"/>
    <w:rsid w:val="00EB29D1"/>
    <w:rsid w:val="00F05D9B"/>
    <w:rsid w:val="00F1302C"/>
    <w:rsid w:val="00F153A6"/>
    <w:rsid w:val="00F304CE"/>
    <w:rsid w:val="00F328D1"/>
    <w:rsid w:val="00F5723E"/>
    <w:rsid w:val="00F73CD1"/>
    <w:rsid w:val="00F7710C"/>
    <w:rsid w:val="00F842E4"/>
    <w:rsid w:val="00FF1FD5"/>
    <w:rsid w:val="00FF4935"/>
    <w:rsid w:val="2BD5CE8F"/>
    <w:rsid w:val="37B2E6D5"/>
    <w:rsid w:val="42FC8C46"/>
    <w:rsid w:val="6FCD76A9"/>
    <w:rsid w:val="763369E1"/>
    <w:rsid w:val="7B4BA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E1190"/>
  <w15:chartTrackingRefBased/>
  <w15:docId w15:val="{A6D0AF8F-5817-4272-AA2E-CCFC1591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55"/>
    <w:rPr>
      <w:kern w:val="0"/>
      <w14:ligatures w14:val="none"/>
    </w:rPr>
  </w:style>
  <w:style w:type="paragraph" w:styleId="Heading1">
    <w:name w:val="heading 1"/>
    <w:basedOn w:val="Normal"/>
    <w:next w:val="Normal"/>
    <w:link w:val="Heading1Char"/>
    <w:uiPriority w:val="9"/>
    <w:qFormat/>
    <w:rsid w:val="00C072F0"/>
    <w:pPr>
      <w:spacing w:after="120" w:line="276" w:lineRule="auto"/>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3916B2"/>
    <w:pPr>
      <w:spacing w:after="120" w:line="276" w:lineRule="auto"/>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2F0"/>
    <w:rPr>
      <w:rFonts w:ascii="Arial" w:hAnsi="Arial" w:cs="Arial"/>
      <w:b/>
      <w:bCs/>
      <w:kern w:val="0"/>
      <w:sz w:val="32"/>
      <w:szCs w:val="32"/>
      <w14:ligatures w14:val="none"/>
    </w:rPr>
  </w:style>
  <w:style w:type="character" w:customStyle="1" w:styleId="Heading2Char">
    <w:name w:val="Heading 2 Char"/>
    <w:basedOn w:val="DefaultParagraphFont"/>
    <w:link w:val="Heading2"/>
    <w:uiPriority w:val="9"/>
    <w:rsid w:val="003916B2"/>
    <w:rPr>
      <w:rFonts w:ascii="Arial" w:hAnsi="Arial" w:cs="Arial"/>
      <w:b/>
      <w:bCs/>
      <w:kern w:val="0"/>
      <w:sz w:val="24"/>
      <w:szCs w:val="24"/>
      <w:u w:val="single"/>
      <w14:ligatures w14:val="none"/>
    </w:rPr>
  </w:style>
  <w:style w:type="character" w:styleId="Hyperlink">
    <w:name w:val="Hyperlink"/>
    <w:basedOn w:val="DefaultParagraphFont"/>
    <w:uiPriority w:val="99"/>
    <w:unhideWhenUsed/>
    <w:rsid w:val="002D1352"/>
    <w:rPr>
      <w:color w:val="0563C1" w:themeColor="hyperlink"/>
      <w:u w:val="single"/>
    </w:rPr>
  </w:style>
  <w:style w:type="character" w:styleId="UnresolvedMention">
    <w:name w:val="Unresolved Mention"/>
    <w:basedOn w:val="DefaultParagraphFont"/>
    <w:uiPriority w:val="99"/>
    <w:semiHidden/>
    <w:unhideWhenUsed/>
    <w:rsid w:val="002D1352"/>
    <w:rPr>
      <w:color w:val="605E5C"/>
      <w:shd w:val="clear" w:color="auto" w:fill="E1DFDD"/>
    </w:rPr>
  </w:style>
  <w:style w:type="paragraph" w:styleId="ListParagraph">
    <w:name w:val="List Paragraph"/>
    <w:basedOn w:val="Normal"/>
    <w:uiPriority w:val="34"/>
    <w:qFormat/>
    <w:rsid w:val="00157914"/>
    <w:pPr>
      <w:ind w:left="720"/>
      <w:contextualSpacing/>
    </w:pPr>
  </w:style>
  <w:style w:type="paragraph" w:styleId="Revision">
    <w:name w:val="Revision"/>
    <w:hidden/>
    <w:uiPriority w:val="99"/>
    <w:semiHidden/>
    <w:rsid w:val="0049179B"/>
    <w:pPr>
      <w:spacing w:after="0" w:line="240" w:lineRule="auto"/>
    </w:pPr>
    <w:rPr>
      <w:kern w:val="0"/>
      <w14:ligatures w14:val="none"/>
    </w:rPr>
  </w:style>
  <w:style w:type="character" w:styleId="CommentReference">
    <w:name w:val="annotation reference"/>
    <w:basedOn w:val="DefaultParagraphFont"/>
    <w:uiPriority w:val="99"/>
    <w:semiHidden/>
    <w:unhideWhenUsed/>
    <w:rsid w:val="009F487B"/>
    <w:rPr>
      <w:sz w:val="16"/>
      <w:szCs w:val="16"/>
    </w:rPr>
  </w:style>
  <w:style w:type="paragraph" w:styleId="CommentText">
    <w:name w:val="annotation text"/>
    <w:basedOn w:val="Normal"/>
    <w:link w:val="CommentTextChar"/>
    <w:uiPriority w:val="99"/>
    <w:unhideWhenUsed/>
    <w:rsid w:val="009F487B"/>
    <w:pPr>
      <w:spacing w:line="240" w:lineRule="auto"/>
    </w:pPr>
    <w:rPr>
      <w:sz w:val="20"/>
      <w:szCs w:val="20"/>
    </w:rPr>
  </w:style>
  <w:style w:type="character" w:customStyle="1" w:styleId="CommentTextChar">
    <w:name w:val="Comment Text Char"/>
    <w:basedOn w:val="DefaultParagraphFont"/>
    <w:link w:val="CommentText"/>
    <w:uiPriority w:val="99"/>
    <w:rsid w:val="009F487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F487B"/>
    <w:rPr>
      <w:b/>
      <w:bCs/>
    </w:rPr>
  </w:style>
  <w:style w:type="character" w:customStyle="1" w:styleId="CommentSubjectChar">
    <w:name w:val="Comment Subject Char"/>
    <w:basedOn w:val="CommentTextChar"/>
    <w:link w:val="CommentSubject"/>
    <w:uiPriority w:val="99"/>
    <w:semiHidden/>
    <w:rsid w:val="009F487B"/>
    <w:rPr>
      <w:b/>
      <w:bCs/>
      <w:kern w:val="0"/>
      <w:sz w:val="20"/>
      <w:szCs w:val="20"/>
      <w14:ligatures w14:val="none"/>
    </w:rPr>
  </w:style>
  <w:style w:type="paragraph" w:styleId="Header">
    <w:name w:val="header"/>
    <w:basedOn w:val="Normal"/>
    <w:link w:val="HeaderChar"/>
    <w:uiPriority w:val="99"/>
    <w:unhideWhenUsed/>
    <w:rsid w:val="002D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CBF"/>
    <w:rPr>
      <w:kern w:val="0"/>
      <w14:ligatures w14:val="none"/>
    </w:rPr>
  </w:style>
  <w:style w:type="paragraph" w:styleId="Footer">
    <w:name w:val="footer"/>
    <w:basedOn w:val="Normal"/>
    <w:link w:val="FooterChar"/>
    <w:uiPriority w:val="99"/>
    <w:unhideWhenUsed/>
    <w:rsid w:val="002D5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CBF"/>
    <w:rPr>
      <w:kern w:val="0"/>
      <w14:ligatures w14:val="none"/>
    </w:rPr>
  </w:style>
  <w:style w:type="table" w:styleId="TableGrid">
    <w:name w:val="Table Grid"/>
    <w:basedOn w:val="TableNormal"/>
    <w:uiPriority w:val="39"/>
    <w:rsid w:val="0024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7541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9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PDgrants@v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gov/HOMELESS/GPD_ProviderWebsite.a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8/chapter-I/part-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8/chapter-I/part-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4003E3205604AA0BFE2D916FE391B" ma:contentTypeVersion="14" ma:contentTypeDescription="Create a new document." ma:contentTypeScope="" ma:versionID="798c71de865fc91e44587404ed16cf8b">
  <xsd:schema xmlns:xsd="http://www.w3.org/2001/XMLSchema" xmlns:xs="http://www.w3.org/2001/XMLSchema" xmlns:p="http://schemas.microsoft.com/office/2006/metadata/properties" xmlns:ns1="http://schemas.microsoft.com/sharepoint/v3" xmlns:ns2="8d54ba2a-eed4-4a19-8f4a-3575bf08646d" xmlns:ns3="69cadd06-9063-4a69-bec9-241a1081cc3f" targetNamespace="http://schemas.microsoft.com/office/2006/metadata/properties" ma:root="true" ma:fieldsID="a6c34364fd244611fcc2378625b9981a" ns1:_="" ns2:_="" ns3:_="">
    <xsd:import namespace="http://schemas.microsoft.com/sharepoint/v3"/>
    <xsd:import namespace="8d54ba2a-eed4-4a19-8f4a-3575bf08646d"/>
    <xsd:import namespace="69cadd06-9063-4a69-bec9-241a1081cc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4ba2a-eed4-4a19-8f4a-3575bf086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add06-9063-4a69-bec9-241a1081cc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ddf393-0ae4-43e0-819c-53bdc3ed818f}" ma:internalName="TaxCatchAll" ma:showField="CatchAllData" ma:web="69cadd06-9063-4a69-bec9-241a1081c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d54ba2a-eed4-4a19-8f4a-3575bf08646d">
      <Terms xmlns="http://schemas.microsoft.com/office/infopath/2007/PartnerControls"/>
    </lcf76f155ced4ddcb4097134ff3c332f>
    <TaxCatchAll xmlns="69cadd06-9063-4a69-bec9-241a1081cc3f" xsi:nil="true"/>
  </documentManagement>
</p:properties>
</file>

<file path=customXml/itemProps1.xml><?xml version="1.0" encoding="utf-8"?>
<ds:datastoreItem xmlns:ds="http://schemas.openxmlformats.org/officeDocument/2006/customXml" ds:itemID="{0E2EFE90-198A-4B06-A66E-E65B19A2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54ba2a-eed4-4a19-8f4a-3575bf08646d"/>
    <ds:schemaRef ds:uri="69cadd06-9063-4a69-bec9-241a1081c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23A78-4592-4BB0-9444-C0C42E934199}">
  <ds:schemaRefs>
    <ds:schemaRef ds:uri="http://schemas.microsoft.com/sharepoint/v3/contenttype/forms"/>
  </ds:schemaRefs>
</ds:datastoreItem>
</file>

<file path=customXml/itemProps3.xml><?xml version="1.0" encoding="utf-8"?>
<ds:datastoreItem xmlns:ds="http://schemas.openxmlformats.org/officeDocument/2006/customXml" ds:itemID="{8AC189FA-B886-4A15-8D55-ADA9B382E76D}">
  <ds:schemaRefs>
    <ds:schemaRef ds:uri="http://schemas.microsoft.com/office/2006/metadata/properties"/>
    <ds:schemaRef ds:uri="http://schemas.microsoft.com/office/infopath/2007/PartnerControls"/>
    <ds:schemaRef ds:uri="http://schemas.microsoft.com/sharepoint/v3"/>
    <ds:schemaRef ds:uri="8d54ba2a-eed4-4a19-8f4a-3575bf08646d"/>
    <ds:schemaRef ds:uri="69cadd06-9063-4a69-bec9-241a1081cc3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3454</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with Faith-Based and Neighborhood Organizations</dc:title>
  <dc:subject/>
  <dc:creator>Elizabeth Whittington</dc:creator>
  <cp:keywords/>
  <dc:description/>
  <cp:lastModifiedBy>King, Jennifer 'Jenny' D. (VACO)</cp:lastModifiedBy>
  <cp:revision>2</cp:revision>
  <cp:lastPrinted>2024-03-22T13:38:00Z</cp:lastPrinted>
  <dcterms:created xsi:type="dcterms:W3CDTF">2024-03-22T13:39:00Z</dcterms:created>
  <dcterms:modified xsi:type="dcterms:W3CDTF">2024-03-22T13:39:00Z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0x010100A424003E3205604AA0BFE2D916FE391B</vt:lpwstr>
  </property>
  <property fmtid="{D5CDD505-2E9C-101B-9397-08002B2CF9AE}" pid="3" name="MediaServiceImageTags">
    <vt:lpwstr/>
  </property>
  <property fmtid="{D5CDD505-2E9C-101B-9397-08002B2CF9AE}" pid="4" name="GrammarlyDocumentId">
    <vt:lpwstr>b72082bd4509af60319cde78326b3716398a6db4d14c5c2fc3e798bc7d6179e8</vt:lpwstr>
  </property>
</Properties>
</file>